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A9" w:rsidRPr="00756A33" w:rsidRDefault="00132BA9" w:rsidP="00B92AA5">
      <w:pPr>
        <w:widowControl w:val="0"/>
        <w:autoSpaceDE w:val="0"/>
        <w:autoSpaceDN w:val="0"/>
        <w:adjustRightInd w:val="0"/>
        <w:jc w:val="center"/>
        <w:rPr>
          <w:b/>
          <w:sz w:val="19"/>
          <w:szCs w:val="19"/>
        </w:rPr>
      </w:pPr>
      <w:r w:rsidRPr="00756A33">
        <w:rPr>
          <w:b/>
          <w:sz w:val="19"/>
          <w:szCs w:val="19"/>
        </w:rPr>
        <w:t>ДОГОВОР</w:t>
      </w:r>
    </w:p>
    <w:p w:rsidR="00132BA9" w:rsidRPr="00756A33" w:rsidRDefault="00132BA9" w:rsidP="00132BA9">
      <w:pPr>
        <w:widowControl w:val="0"/>
        <w:autoSpaceDE w:val="0"/>
        <w:autoSpaceDN w:val="0"/>
        <w:adjustRightInd w:val="0"/>
        <w:jc w:val="center"/>
        <w:rPr>
          <w:b/>
          <w:sz w:val="19"/>
          <w:szCs w:val="19"/>
        </w:rPr>
      </w:pPr>
      <w:r w:rsidRPr="00756A33">
        <w:rPr>
          <w:b/>
          <w:sz w:val="19"/>
          <w:szCs w:val="19"/>
        </w:rPr>
        <w:t>ОБ ОКАЗАНИИ ПЛАТНЫХ ОБРАЗОВАТЕЛЬНЫХ УСЛУГ</w:t>
      </w:r>
    </w:p>
    <w:p w:rsidR="000C3696" w:rsidRDefault="000C3696" w:rsidP="000C3696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p w:rsidR="00132BA9" w:rsidRPr="00A7485A" w:rsidRDefault="00132BA9" w:rsidP="000C3696">
      <w:pPr>
        <w:pStyle w:val="ConsPlusNonformat"/>
        <w:rPr>
          <w:rFonts w:ascii="Times New Roman" w:hAnsi="Times New Roman" w:cs="Times New Roman"/>
        </w:rPr>
      </w:pPr>
      <w:r w:rsidRPr="00A7485A">
        <w:rPr>
          <w:rFonts w:ascii="Times New Roman" w:hAnsi="Times New Roman" w:cs="Times New Roman"/>
        </w:rPr>
        <w:t>г. Соликамск, Пермский край</w:t>
      </w:r>
      <w:r w:rsidRPr="00A7485A">
        <w:rPr>
          <w:rFonts w:ascii="Times New Roman" w:hAnsi="Times New Roman" w:cs="Times New Roman"/>
        </w:rPr>
        <w:tab/>
      </w:r>
      <w:r w:rsidRPr="00A7485A">
        <w:rPr>
          <w:rFonts w:ascii="Times New Roman" w:hAnsi="Times New Roman" w:cs="Times New Roman"/>
        </w:rPr>
        <w:tab/>
      </w:r>
      <w:r w:rsidRPr="00A7485A">
        <w:rPr>
          <w:rFonts w:ascii="Times New Roman" w:hAnsi="Times New Roman" w:cs="Times New Roman"/>
        </w:rPr>
        <w:tab/>
        <w:t xml:space="preserve">    </w:t>
      </w:r>
      <w:r w:rsidR="00B92AA5" w:rsidRPr="00A7485A">
        <w:rPr>
          <w:rFonts w:ascii="Times New Roman" w:hAnsi="Times New Roman" w:cs="Times New Roman"/>
        </w:rPr>
        <w:t xml:space="preserve">                      </w:t>
      </w:r>
      <w:r w:rsidR="00BD043C" w:rsidRPr="00A7485A">
        <w:rPr>
          <w:rFonts w:ascii="Times New Roman" w:hAnsi="Times New Roman" w:cs="Times New Roman"/>
        </w:rPr>
        <w:t xml:space="preserve">  </w:t>
      </w:r>
      <w:r w:rsidR="00B92AA5" w:rsidRPr="00A7485A">
        <w:rPr>
          <w:rFonts w:ascii="Times New Roman" w:hAnsi="Times New Roman" w:cs="Times New Roman"/>
        </w:rPr>
        <w:t xml:space="preserve">      </w:t>
      </w:r>
      <w:r w:rsidRPr="00A7485A">
        <w:rPr>
          <w:rFonts w:ascii="Times New Roman" w:hAnsi="Times New Roman" w:cs="Times New Roman"/>
        </w:rPr>
        <w:t xml:space="preserve">     </w:t>
      </w:r>
      <w:r w:rsidR="000C3696" w:rsidRPr="00A7485A">
        <w:rPr>
          <w:rFonts w:ascii="Times New Roman" w:hAnsi="Times New Roman" w:cs="Times New Roman"/>
        </w:rPr>
        <w:tab/>
      </w:r>
      <w:r w:rsidR="007F4772" w:rsidRPr="00A7485A">
        <w:rPr>
          <w:rFonts w:ascii="Times New Roman" w:hAnsi="Times New Roman" w:cs="Times New Roman"/>
        </w:rPr>
        <w:t xml:space="preserve">          </w:t>
      </w:r>
      <w:r w:rsidR="008D2227">
        <w:rPr>
          <w:rFonts w:ascii="Times New Roman" w:hAnsi="Times New Roman" w:cs="Times New Roman"/>
        </w:rPr>
        <w:t xml:space="preserve">               </w:t>
      </w:r>
      <w:r w:rsidR="007F4772" w:rsidRPr="00A7485A">
        <w:rPr>
          <w:rFonts w:ascii="Times New Roman" w:hAnsi="Times New Roman" w:cs="Times New Roman"/>
        </w:rPr>
        <w:t xml:space="preserve"> </w:t>
      </w:r>
      <w:r w:rsidRPr="00A7485A">
        <w:rPr>
          <w:rFonts w:ascii="Times New Roman" w:hAnsi="Times New Roman" w:cs="Times New Roman"/>
        </w:rPr>
        <w:t xml:space="preserve"> «____» ______________20_</w:t>
      </w:r>
      <w:r w:rsidR="00CA4D3E" w:rsidRPr="00A7485A">
        <w:rPr>
          <w:rFonts w:ascii="Times New Roman" w:hAnsi="Times New Roman" w:cs="Times New Roman"/>
        </w:rPr>
        <w:t>__</w:t>
      </w:r>
      <w:r w:rsidR="000C3696" w:rsidRPr="00A7485A">
        <w:rPr>
          <w:rFonts w:ascii="Times New Roman" w:hAnsi="Times New Roman" w:cs="Times New Roman"/>
        </w:rPr>
        <w:t xml:space="preserve">_ </w:t>
      </w:r>
      <w:r w:rsidRPr="00A7485A">
        <w:rPr>
          <w:rFonts w:ascii="Times New Roman" w:hAnsi="Times New Roman" w:cs="Times New Roman"/>
        </w:rPr>
        <w:t>г.</w:t>
      </w:r>
    </w:p>
    <w:p w:rsidR="00132BA9" w:rsidRPr="00A7485A" w:rsidRDefault="00132BA9" w:rsidP="00132BA9">
      <w:pPr>
        <w:pStyle w:val="ConsPlusNonformat"/>
        <w:jc w:val="both"/>
        <w:rPr>
          <w:rFonts w:ascii="Times New Roman" w:hAnsi="Times New Roman" w:cs="Times New Roman"/>
        </w:rPr>
      </w:pPr>
    </w:p>
    <w:p w:rsidR="00132BA9" w:rsidRPr="00A7485A" w:rsidRDefault="001722EE" w:rsidP="001722E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1722EE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«Соликамский технологический колледж» на основании лицензии от 14.09.2018 г. серия 59Л01 № 0004106 рег. № 6159, выданной Государственной инспекцией по надзору и контролю в сфере образования Пермского края и свидетельства о государственной аккредитации от 27.03.2019 г. 59А01 № 0001429 рег. № 97, выданного Государственной инспекцией по надзору и контролю в сфере образования Пермского края на срок до «27» марта</w:t>
      </w:r>
      <w:proofErr w:type="gramEnd"/>
      <w:r w:rsidRPr="001722EE">
        <w:rPr>
          <w:rFonts w:ascii="Times New Roman" w:hAnsi="Times New Roman" w:cs="Times New Roman"/>
        </w:rPr>
        <w:t xml:space="preserve"> </w:t>
      </w:r>
      <w:proofErr w:type="gramStart"/>
      <w:r w:rsidRPr="001722EE">
        <w:rPr>
          <w:rFonts w:ascii="Times New Roman" w:hAnsi="Times New Roman" w:cs="Times New Roman"/>
        </w:rPr>
        <w:t>2025 г., в лице директора Шипулиной Наталии Валерьевны, действующей на основании Устава, именуемое в дальнейшем «Исполнитель» с одной стороны, гр. РФ</w:t>
      </w:r>
      <w:r>
        <w:t xml:space="preserve"> </w:t>
      </w:r>
      <w:r w:rsidR="00260001" w:rsidRPr="00A7485A">
        <w:rPr>
          <w:rFonts w:ascii="Times New Roman" w:hAnsi="Times New Roman" w:cs="Times New Roman"/>
        </w:rPr>
        <w:t>_</w:t>
      </w:r>
      <w:r w:rsidR="0044279B" w:rsidRPr="00A7485A">
        <w:rPr>
          <w:rFonts w:ascii="Times New Roman" w:hAnsi="Times New Roman" w:cs="Times New Roman"/>
        </w:rPr>
        <w:t>______________</w:t>
      </w:r>
      <w:r w:rsidR="00BE7409" w:rsidRPr="00A7485A">
        <w:rPr>
          <w:rFonts w:ascii="Times New Roman" w:hAnsi="Times New Roman" w:cs="Times New Roman"/>
        </w:rPr>
        <w:t>__________</w:t>
      </w:r>
      <w:r w:rsidR="0044279B" w:rsidRPr="00A7485A">
        <w:rPr>
          <w:rFonts w:ascii="Times New Roman" w:hAnsi="Times New Roman" w:cs="Times New Roman"/>
        </w:rPr>
        <w:t>________________________________________________</w:t>
      </w:r>
      <w:r w:rsidR="00BE7409" w:rsidRPr="00A7485A">
        <w:rPr>
          <w:rFonts w:ascii="Times New Roman" w:hAnsi="Times New Roman" w:cs="Times New Roman"/>
        </w:rPr>
        <w:t>____________________________</w:t>
      </w:r>
      <w:r w:rsidR="004160A6" w:rsidRPr="00A7485A">
        <w:rPr>
          <w:rFonts w:ascii="Times New Roman" w:hAnsi="Times New Roman" w:cs="Times New Roman"/>
        </w:rPr>
        <w:t>________</w:t>
      </w:r>
      <w:r w:rsidR="00132BA9" w:rsidRPr="00A7485A">
        <w:rPr>
          <w:rFonts w:ascii="Times New Roman" w:hAnsi="Times New Roman" w:cs="Times New Roman"/>
        </w:rPr>
        <w:t>_______________________________________________</w:t>
      </w:r>
      <w:r w:rsidR="008D2227">
        <w:rPr>
          <w:rFonts w:ascii="Times New Roman" w:hAnsi="Times New Roman" w:cs="Times New Roman"/>
        </w:rPr>
        <w:t>___</w:t>
      </w:r>
      <w:r w:rsidR="00132BA9" w:rsidRPr="00A7485A">
        <w:rPr>
          <w:rFonts w:ascii="Times New Roman" w:hAnsi="Times New Roman" w:cs="Times New Roman"/>
        </w:rPr>
        <w:t>_______________________</w:t>
      </w:r>
      <w:r w:rsidR="00B92AA5" w:rsidRPr="00A7485A">
        <w:rPr>
          <w:rFonts w:ascii="Times New Roman" w:hAnsi="Times New Roman" w:cs="Times New Roman"/>
        </w:rPr>
        <w:t>___________</w:t>
      </w:r>
      <w:r w:rsidR="008F394B" w:rsidRPr="00A7485A">
        <w:rPr>
          <w:rFonts w:ascii="Times New Roman" w:hAnsi="Times New Roman" w:cs="Times New Roman"/>
        </w:rPr>
        <w:t xml:space="preserve">________ </w:t>
      </w:r>
      <w:r w:rsidR="00132BA9" w:rsidRPr="00A7485A">
        <w:rPr>
          <w:rFonts w:ascii="Times New Roman" w:hAnsi="Times New Roman" w:cs="Times New Roman"/>
        </w:rPr>
        <w:t>именуем</w:t>
      </w:r>
      <w:r w:rsidR="0044279B" w:rsidRPr="00A7485A">
        <w:rPr>
          <w:rFonts w:ascii="Times New Roman" w:hAnsi="Times New Roman" w:cs="Times New Roman"/>
        </w:rPr>
        <w:t xml:space="preserve"> </w:t>
      </w:r>
      <w:r w:rsidR="00132BA9" w:rsidRPr="00A7485A">
        <w:rPr>
          <w:rFonts w:ascii="Times New Roman" w:hAnsi="Times New Roman" w:cs="Times New Roman"/>
        </w:rPr>
        <w:t>___ в дальнейшем «</w:t>
      </w:r>
      <w:r w:rsidR="0044279B" w:rsidRPr="00A7485A">
        <w:rPr>
          <w:rFonts w:ascii="Times New Roman" w:hAnsi="Times New Roman" w:cs="Times New Roman"/>
          <w:b/>
        </w:rPr>
        <w:t>Заказчик</w:t>
      </w:r>
      <w:r w:rsidR="00132BA9" w:rsidRPr="00A7485A">
        <w:rPr>
          <w:rFonts w:ascii="Times New Roman" w:hAnsi="Times New Roman" w:cs="Times New Roman"/>
        </w:rPr>
        <w:t xml:space="preserve">», с другой стороны, совместно именуемые «Стороны», заключили в соответствии с Гражданским </w:t>
      </w:r>
      <w:hyperlink r:id="rId7" w:history="1">
        <w:r w:rsidR="00132BA9" w:rsidRPr="00A7485A">
          <w:rPr>
            <w:rFonts w:ascii="Times New Roman" w:hAnsi="Times New Roman" w:cs="Times New Roman"/>
          </w:rPr>
          <w:t>кодексом</w:t>
        </w:r>
      </w:hyperlink>
      <w:r w:rsidR="00132BA9" w:rsidRPr="00A7485A">
        <w:rPr>
          <w:rFonts w:ascii="Times New Roman" w:hAnsi="Times New Roman" w:cs="Times New Roman"/>
        </w:rPr>
        <w:t xml:space="preserve"> Российской Федерации, Законами Российской Федерации </w:t>
      </w:r>
      <w:hyperlink r:id="rId8" w:history="1">
        <w:r w:rsidR="00132BA9" w:rsidRPr="00A7485A">
          <w:rPr>
            <w:rFonts w:ascii="Times New Roman" w:hAnsi="Times New Roman" w:cs="Times New Roman"/>
          </w:rPr>
          <w:t>«Об образовании»</w:t>
        </w:r>
      </w:hyperlink>
      <w:r w:rsidR="00132BA9" w:rsidRPr="00A7485A">
        <w:rPr>
          <w:rFonts w:ascii="Times New Roman" w:hAnsi="Times New Roman" w:cs="Times New Roman"/>
        </w:rPr>
        <w:t xml:space="preserve"> и </w:t>
      </w:r>
      <w:hyperlink r:id="rId9" w:history="1">
        <w:r w:rsidR="00132BA9" w:rsidRPr="00A7485A">
          <w:rPr>
            <w:rFonts w:ascii="Times New Roman" w:hAnsi="Times New Roman" w:cs="Times New Roman"/>
          </w:rPr>
          <w:t>«О защите прав потребителей»</w:t>
        </w:r>
      </w:hyperlink>
      <w:r w:rsidR="00132BA9" w:rsidRPr="00A7485A">
        <w:rPr>
          <w:rFonts w:ascii="Times New Roman" w:hAnsi="Times New Roman" w:cs="Times New Roman"/>
        </w:rPr>
        <w:t xml:space="preserve">, а также </w:t>
      </w:r>
      <w:hyperlink r:id="rId10" w:history="1">
        <w:r w:rsidR="00132BA9" w:rsidRPr="00A7485A">
          <w:rPr>
            <w:rFonts w:ascii="Times New Roman" w:hAnsi="Times New Roman" w:cs="Times New Roman"/>
          </w:rPr>
          <w:t>Правилами</w:t>
        </w:r>
      </w:hyperlink>
      <w:r w:rsidR="00132BA9" w:rsidRPr="00A7485A">
        <w:rPr>
          <w:rFonts w:ascii="Times New Roman" w:hAnsi="Times New Roman" w:cs="Times New Roman"/>
        </w:rPr>
        <w:t xml:space="preserve"> </w:t>
      </w:r>
      <w:r w:rsidR="001D333A" w:rsidRPr="00A7485A">
        <w:rPr>
          <w:rFonts w:ascii="Times New Roman" w:hAnsi="Times New Roman" w:cs="Times New Roman"/>
        </w:rPr>
        <w:t xml:space="preserve">оказания платных образовательных услуг, утвержденных </w:t>
      </w:r>
      <w:hyperlink r:id="rId11" w:history="1">
        <w:r w:rsidR="001D333A" w:rsidRPr="00A7485A">
          <w:rPr>
            <w:rStyle w:val="a7"/>
            <w:rFonts w:ascii="Times New Roman" w:hAnsi="Times New Roman" w:cs="Times New Roman"/>
            <w:color w:val="auto"/>
          </w:rPr>
          <w:t>Постановлением</w:t>
        </w:r>
      </w:hyperlink>
      <w:r w:rsidR="001D333A" w:rsidRPr="00A7485A">
        <w:rPr>
          <w:rFonts w:ascii="Times New Roman" w:hAnsi="Times New Roman" w:cs="Times New Roman"/>
        </w:rPr>
        <w:t xml:space="preserve"> Правительства РФ</w:t>
      </w:r>
      <w:proofErr w:type="gramEnd"/>
      <w:r w:rsidR="001D333A" w:rsidRPr="00A7485A">
        <w:rPr>
          <w:rFonts w:ascii="Times New Roman" w:hAnsi="Times New Roman" w:cs="Times New Roman"/>
        </w:rPr>
        <w:t xml:space="preserve"> от 15 августа 2013 г. N 706, </w:t>
      </w:r>
      <w:r w:rsidR="00132BA9" w:rsidRPr="00A7485A">
        <w:rPr>
          <w:rFonts w:ascii="Times New Roman" w:hAnsi="Times New Roman" w:cs="Times New Roman"/>
        </w:rPr>
        <w:t>настоящий договор о нижеследующем:</w:t>
      </w:r>
    </w:p>
    <w:p w:rsidR="00132BA9" w:rsidRPr="00A7485A" w:rsidRDefault="00132BA9" w:rsidP="00132BA9">
      <w:pPr>
        <w:widowControl w:val="0"/>
        <w:autoSpaceDE w:val="0"/>
        <w:autoSpaceDN w:val="0"/>
        <w:adjustRightInd w:val="0"/>
        <w:jc w:val="both"/>
      </w:pPr>
    </w:p>
    <w:p w:rsidR="00132BA9" w:rsidRPr="00A7485A" w:rsidRDefault="00132BA9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Par47"/>
      <w:bookmarkEnd w:id="0"/>
      <w:r w:rsidRPr="00A7485A">
        <w:rPr>
          <w:b/>
        </w:rPr>
        <w:t>1. Предмет договора</w:t>
      </w:r>
    </w:p>
    <w:p w:rsidR="00260001" w:rsidRPr="00A7485A" w:rsidRDefault="004160A6" w:rsidP="004160A6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 xml:space="preserve">1.1. Исполнитель предоставляет </w:t>
      </w:r>
      <w:r w:rsidR="00231577" w:rsidRPr="00A7485A">
        <w:t>Заказчику</w:t>
      </w:r>
      <w:r w:rsidRPr="00A7485A">
        <w:t xml:space="preserve">, а </w:t>
      </w:r>
      <w:r w:rsidR="00231577" w:rsidRPr="00A7485A">
        <w:t>Заказчик</w:t>
      </w:r>
      <w:r w:rsidRPr="00A7485A">
        <w:t xml:space="preserve"> оплачивает образовательные услуги по предоставлению профессионального образования по </w:t>
      </w:r>
      <w:r w:rsidR="00231577" w:rsidRPr="00A7485A">
        <w:t>программе подготовки</w:t>
      </w:r>
      <w:r w:rsidRPr="00A7485A">
        <w:t xml:space="preserve"> специалистов среднего звена по</w:t>
      </w:r>
      <w:r w:rsidRPr="00A7485A">
        <w:rPr>
          <w:b/>
          <w:i/>
        </w:rPr>
        <w:t xml:space="preserve"> заочной форме обучения</w:t>
      </w:r>
      <w:r w:rsidRPr="00A7485A">
        <w:t xml:space="preserve">, в соответствии с </w:t>
      </w:r>
      <w:r w:rsidR="00E21DA5" w:rsidRPr="00E21DA5">
        <w:t>Федеральным государственным образовательным стандартом специальности</w:t>
      </w:r>
      <w:r w:rsidR="008D2227">
        <w:t xml:space="preserve"> ___________</w:t>
      </w:r>
      <w:r w:rsidR="00E21DA5">
        <w:t>________________</w:t>
      </w:r>
    </w:p>
    <w:p w:rsidR="00260001" w:rsidRPr="00A7485A" w:rsidRDefault="00260001" w:rsidP="00260001">
      <w:pPr>
        <w:widowControl w:val="0"/>
        <w:autoSpaceDE w:val="0"/>
        <w:autoSpaceDN w:val="0"/>
        <w:adjustRightInd w:val="0"/>
        <w:jc w:val="both"/>
      </w:pPr>
      <w:r w:rsidRPr="00A7485A">
        <w:t>__</w:t>
      </w:r>
      <w:r w:rsidR="004160A6" w:rsidRPr="00A7485A">
        <w:t>___________________________________________________</w:t>
      </w:r>
      <w:r w:rsidRPr="00A7485A">
        <w:t>_</w:t>
      </w:r>
      <w:r w:rsidR="004160A6" w:rsidRPr="00A7485A">
        <w:t>___________________________</w:t>
      </w:r>
      <w:r w:rsidR="008F394B" w:rsidRPr="00A7485A">
        <w:t>_______________________</w:t>
      </w:r>
    </w:p>
    <w:p w:rsidR="004160A6" w:rsidRPr="00A7485A" w:rsidRDefault="004160A6" w:rsidP="00260001">
      <w:pPr>
        <w:widowControl w:val="0"/>
        <w:autoSpaceDE w:val="0"/>
        <w:autoSpaceDN w:val="0"/>
        <w:adjustRightInd w:val="0"/>
        <w:jc w:val="both"/>
      </w:pPr>
      <w:r w:rsidRPr="00A7485A">
        <w:t>__________________________________________________________________________________________________</w:t>
      </w:r>
      <w:r w:rsidR="005B32B1" w:rsidRPr="00A7485A">
        <w:t>______</w:t>
      </w:r>
      <w:r w:rsidRPr="00A7485A">
        <w:t>.</w:t>
      </w:r>
    </w:p>
    <w:p w:rsidR="004160A6" w:rsidRPr="00A7485A" w:rsidRDefault="004160A6" w:rsidP="004160A6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 xml:space="preserve">1.2. Нормативный </w:t>
      </w:r>
      <w:r w:rsidRPr="00A7485A">
        <w:rPr>
          <w:b/>
          <w:i/>
        </w:rPr>
        <w:t>срок освоения</w:t>
      </w:r>
      <w:r w:rsidRPr="00A7485A">
        <w:t xml:space="preserve"> </w:t>
      </w:r>
      <w:r w:rsidR="000868A0" w:rsidRPr="000868A0">
        <w:t>основной профессиональной образовательной программы в соответствии с государственным образ</w:t>
      </w:r>
      <w:r w:rsidR="000868A0">
        <w:t>овательным стандартом</w:t>
      </w:r>
      <w:r w:rsidRPr="00A7485A">
        <w:t xml:space="preserve"> </w:t>
      </w:r>
      <w:r w:rsidR="008F394B" w:rsidRPr="00A7485A">
        <w:t>составляет ____</w:t>
      </w:r>
      <w:r w:rsidR="00736B3E" w:rsidRPr="00A7485A">
        <w:t>_______________</w:t>
      </w:r>
      <w:r w:rsidR="008F394B" w:rsidRPr="00A7485A">
        <w:t>_</w:t>
      </w:r>
      <w:r w:rsidR="008D2227">
        <w:t>__</w:t>
      </w:r>
      <w:r w:rsidR="00260001" w:rsidRPr="00A7485A">
        <w:t>__</w:t>
      </w:r>
      <w:r w:rsidRPr="00A7485A">
        <w:t>___________</w:t>
      </w:r>
      <w:r w:rsidR="000868A0">
        <w:t>____________________</w:t>
      </w:r>
      <w:bookmarkStart w:id="1" w:name="_GoBack"/>
      <w:bookmarkEnd w:id="1"/>
      <w:r w:rsidRPr="00A7485A">
        <w:t>.</w:t>
      </w:r>
    </w:p>
    <w:p w:rsidR="00A152C7" w:rsidRPr="00A7485A" w:rsidRDefault="004160A6" w:rsidP="004160A6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 xml:space="preserve">1.3. После прохождения </w:t>
      </w:r>
      <w:r w:rsidR="00231577" w:rsidRPr="00A7485A">
        <w:t>Заказчиком</w:t>
      </w:r>
      <w:r w:rsidRPr="00A7485A">
        <w:t xml:space="preserve"> полного курса обучения и успешной итоговой аттестации </w:t>
      </w:r>
      <w:r w:rsidR="006C5113" w:rsidRPr="00A7485A">
        <w:t xml:space="preserve">ему </w:t>
      </w:r>
      <w:r w:rsidRPr="00A7485A">
        <w:t xml:space="preserve">выдается </w:t>
      </w:r>
      <w:r w:rsidRPr="00A7485A">
        <w:rPr>
          <w:b/>
          <w:i/>
        </w:rPr>
        <w:t xml:space="preserve">диплом </w:t>
      </w:r>
      <w:r w:rsidR="00231577" w:rsidRPr="00A7485A">
        <w:rPr>
          <w:b/>
          <w:i/>
        </w:rPr>
        <w:t>о</w:t>
      </w:r>
      <w:r w:rsidRPr="00A7485A">
        <w:rPr>
          <w:b/>
          <w:i/>
        </w:rPr>
        <w:t xml:space="preserve"> сред</w:t>
      </w:r>
      <w:r w:rsidR="00231577" w:rsidRPr="00A7485A">
        <w:rPr>
          <w:b/>
          <w:i/>
        </w:rPr>
        <w:t>нем</w:t>
      </w:r>
      <w:r w:rsidRPr="00A7485A">
        <w:rPr>
          <w:b/>
          <w:i/>
        </w:rPr>
        <w:t xml:space="preserve"> профессионально</w:t>
      </w:r>
      <w:r w:rsidR="00231577" w:rsidRPr="00A7485A">
        <w:rPr>
          <w:b/>
          <w:i/>
        </w:rPr>
        <w:t>м</w:t>
      </w:r>
      <w:r w:rsidRPr="00A7485A">
        <w:rPr>
          <w:b/>
          <w:i/>
        </w:rPr>
        <w:t xml:space="preserve"> образовани</w:t>
      </w:r>
      <w:r w:rsidR="00231577" w:rsidRPr="00A7485A">
        <w:rPr>
          <w:b/>
          <w:i/>
        </w:rPr>
        <w:t>и</w:t>
      </w:r>
      <w:r w:rsidRPr="00A7485A">
        <w:rPr>
          <w:b/>
          <w:i/>
        </w:rPr>
        <w:t>.</w:t>
      </w:r>
      <w:r w:rsidR="00736B3E" w:rsidRPr="00A7485A">
        <w:t xml:space="preserve"> </w:t>
      </w:r>
    </w:p>
    <w:p w:rsidR="004160A6" w:rsidRPr="00A7485A" w:rsidRDefault="00736B3E" w:rsidP="004160A6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A7485A">
        <w:t xml:space="preserve">В случае отчисления </w:t>
      </w:r>
      <w:r w:rsidR="00A152C7" w:rsidRPr="00A7485A">
        <w:t>Заказчика</w:t>
      </w:r>
      <w:r w:rsidRPr="00A7485A">
        <w:t xml:space="preserve"> из образовательного учреждения до завершения им полного курса обучения (с любого курса обучения), </w:t>
      </w:r>
      <w:r w:rsidR="00A152C7" w:rsidRPr="00A7485A">
        <w:t>Заказчику</w:t>
      </w:r>
      <w:r w:rsidRPr="00A7485A">
        <w:t xml:space="preserve"> выдается документ об освоении тех или иных компонентов образовательной программы.</w:t>
      </w:r>
    </w:p>
    <w:p w:rsidR="00A7485A" w:rsidRDefault="00A7485A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2" w:name="Par51"/>
      <w:bookmarkEnd w:id="2"/>
    </w:p>
    <w:p w:rsidR="00132BA9" w:rsidRPr="00A7485A" w:rsidRDefault="00132BA9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A7485A">
        <w:rPr>
          <w:b/>
        </w:rPr>
        <w:t xml:space="preserve">2. Обязанности </w:t>
      </w:r>
      <w:r w:rsidR="0044279B" w:rsidRPr="00A7485A">
        <w:rPr>
          <w:b/>
        </w:rPr>
        <w:t>Исполнителя</w:t>
      </w:r>
    </w:p>
    <w:p w:rsidR="00132BA9" w:rsidRPr="00A7485A" w:rsidRDefault="00132BA9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Исполнитель обязан:</w:t>
      </w:r>
    </w:p>
    <w:p w:rsidR="005E2ACE" w:rsidRPr="00A7485A" w:rsidRDefault="00132BA9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 xml:space="preserve">2.1. </w:t>
      </w:r>
      <w:r w:rsidR="005E2ACE" w:rsidRPr="00A7485A">
        <w:t xml:space="preserve">Обеспечить Заказчику оказание услуг, предусмотренных </w:t>
      </w:r>
      <w:hyperlink w:anchor="Par47" w:history="1">
        <w:r w:rsidR="005E2ACE" w:rsidRPr="00A7485A">
          <w:t>разделом 1</w:t>
        </w:r>
      </w:hyperlink>
      <w:r w:rsidR="005E2ACE" w:rsidRPr="00A7485A">
        <w:t xml:space="preserve"> настоящего договора, в полном объеме.</w:t>
      </w:r>
    </w:p>
    <w:p w:rsidR="00132BA9" w:rsidRPr="00A7485A" w:rsidRDefault="005E2ACE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 xml:space="preserve">2.2. </w:t>
      </w:r>
      <w:r w:rsidR="00132BA9" w:rsidRPr="00A7485A">
        <w:t xml:space="preserve">Организовать и обеспечить надлежащее исполнение услуг, предусмотренных </w:t>
      </w:r>
      <w:hyperlink w:anchor="Par47" w:history="1">
        <w:r w:rsidR="00132BA9" w:rsidRPr="00A7485A">
          <w:t>разделом 1</w:t>
        </w:r>
      </w:hyperlink>
      <w:r w:rsidRPr="00A7485A">
        <w:t xml:space="preserve"> настоящего договора, </w:t>
      </w:r>
      <w:r w:rsidR="00132BA9" w:rsidRPr="00A7485A">
        <w:t xml:space="preserve">в соответствии с </w:t>
      </w:r>
      <w:r w:rsidRPr="00A7485A">
        <w:t xml:space="preserve">образовательными программами, </w:t>
      </w:r>
      <w:r w:rsidR="00132BA9" w:rsidRPr="00A7485A">
        <w:t>учебным планом, годовым календарным учебным графиком и расписанием занятий, разрабатываемыми Исполнителем.</w:t>
      </w:r>
    </w:p>
    <w:p w:rsidR="00132BA9" w:rsidRPr="00A7485A" w:rsidRDefault="00132BA9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2.</w:t>
      </w:r>
      <w:r w:rsidR="00A152C7" w:rsidRPr="00A7485A">
        <w:t>3</w:t>
      </w:r>
      <w:r w:rsidRPr="00A7485A"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32BA9" w:rsidRPr="00A7485A" w:rsidRDefault="00132BA9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2.</w:t>
      </w:r>
      <w:r w:rsidR="00A152C7" w:rsidRPr="00A7485A">
        <w:t>4</w:t>
      </w:r>
      <w:r w:rsidRPr="00A7485A">
        <w:t xml:space="preserve">. Сохранить место за </w:t>
      </w:r>
      <w:r w:rsidR="00260001" w:rsidRPr="00A7485A">
        <w:t>Заказчиком</w:t>
      </w:r>
      <w:r w:rsidRPr="00A7485A">
        <w:t xml:space="preserve"> (в системе оказываемых образовательным</w:t>
      </w:r>
      <w:r w:rsidR="008B0F26" w:rsidRPr="00A7485A">
        <w:t xml:space="preserve"> </w:t>
      </w:r>
      <w:r w:rsidRPr="00A7485A">
        <w:t>учреждением образовательных услуг) в случае его болезни, лечения, карантина, каникул и в других случаях пропуска занятий по уважительным причинам.</w:t>
      </w:r>
    </w:p>
    <w:p w:rsidR="00034CCA" w:rsidRPr="00A7485A" w:rsidRDefault="00A152C7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2.5</w:t>
      </w:r>
      <w:r w:rsidR="00034CCA" w:rsidRPr="00A7485A">
        <w:t>. Довести до Заказчика информацию, содержащую сведения о предоставлении платных образовательных услуг в порядке и объеме, предусмотренных законодательством.</w:t>
      </w:r>
    </w:p>
    <w:p w:rsidR="00A7485A" w:rsidRPr="00A7485A" w:rsidRDefault="00A7485A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3" w:name="Par60"/>
      <w:bookmarkEnd w:id="3"/>
    </w:p>
    <w:p w:rsidR="00132BA9" w:rsidRPr="00A7485A" w:rsidRDefault="00132BA9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A7485A">
        <w:rPr>
          <w:b/>
        </w:rPr>
        <w:t xml:space="preserve">3. Обязанности </w:t>
      </w:r>
      <w:r w:rsidR="0044279B" w:rsidRPr="00A7485A">
        <w:rPr>
          <w:b/>
        </w:rPr>
        <w:t>Заказчика</w:t>
      </w:r>
    </w:p>
    <w:p w:rsidR="008F394B" w:rsidRPr="00A7485A" w:rsidRDefault="008F394B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Заказчик обязан:</w:t>
      </w:r>
    </w:p>
    <w:p w:rsidR="00132BA9" w:rsidRPr="00A7485A" w:rsidRDefault="00132BA9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 xml:space="preserve">3.1. Своевременно вносить плату за предоставленные услуги, указанные в </w:t>
      </w:r>
      <w:hyperlink w:anchor="Par47" w:history="1">
        <w:r w:rsidRPr="00A7485A">
          <w:t>разделе 1</w:t>
        </w:r>
      </w:hyperlink>
      <w:r w:rsidRPr="00A7485A">
        <w:t xml:space="preserve"> настоящего договора.</w:t>
      </w:r>
    </w:p>
    <w:p w:rsidR="00132BA9" w:rsidRPr="00A7485A" w:rsidRDefault="00132BA9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3.2. При поступлении в образовательное учреждение и в процессе обучения своевременно</w:t>
      </w:r>
      <w:r w:rsidR="007213C9" w:rsidRPr="00A7485A">
        <w:t xml:space="preserve"> </w:t>
      </w:r>
      <w:proofErr w:type="gramStart"/>
      <w:r w:rsidRPr="00A7485A">
        <w:t>предоставлять все необходимые документы</w:t>
      </w:r>
      <w:proofErr w:type="gramEnd"/>
      <w:r w:rsidRPr="00A7485A">
        <w:t>, предусмотренные локальн</w:t>
      </w:r>
      <w:r w:rsidR="001D333A" w:rsidRPr="00A7485A">
        <w:t xml:space="preserve">ыми </w:t>
      </w:r>
      <w:r w:rsidRPr="00A7485A">
        <w:t xml:space="preserve">нормативными актами </w:t>
      </w:r>
      <w:r w:rsidR="00034CCA" w:rsidRPr="00A7485A">
        <w:t>образовательно</w:t>
      </w:r>
      <w:r w:rsidR="00C36053" w:rsidRPr="00A7485A">
        <w:t>го</w:t>
      </w:r>
      <w:r w:rsidR="00034CCA" w:rsidRPr="00A7485A">
        <w:t xml:space="preserve"> учреждени</w:t>
      </w:r>
      <w:r w:rsidR="00C36053" w:rsidRPr="00A7485A">
        <w:t>я</w:t>
      </w:r>
      <w:r w:rsidRPr="00A7485A">
        <w:t>.</w:t>
      </w:r>
    </w:p>
    <w:p w:rsidR="00132BA9" w:rsidRPr="00A7485A" w:rsidRDefault="00132BA9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3.3. Незамедлительно сообщать администрации Исполнителя об изменении контактного телефона и места жительства.</w:t>
      </w:r>
    </w:p>
    <w:p w:rsidR="00132BA9" w:rsidRPr="00A7485A" w:rsidRDefault="00132BA9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 xml:space="preserve">3.4. Извещать администрацию Исполнителя об уважительных причинах </w:t>
      </w:r>
      <w:r w:rsidR="00034CCA" w:rsidRPr="00A7485A">
        <w:t xml:space="preserve">своего </w:t>
      </w:r>
      <w:r w:rsidRPr="00A7485A">
        <w:t>отсутствия на занятиях.</w:t>
      </w:r>
    </w:p>
    <w:p w:rsidR="00132BA9" w:rsidRPr="00A7485A" w:rsidRDefault="00A7485A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3</w:t>
      </w:r>
      <w:r w:rsidR="00132BA9" w:rsidRPr="00A7485A">
        <w:t>.</w:t>
      </w:r>
      <w:r w:rsidR="00034CCA" w:rsidRPr="00A7485A">
        <w:t>5</w:t>
      </w:r>
      <w:r w:rsidR="00132BA9" w:rsidRPr="00A7485A">
        <w:t xml:space="preserve">. </w:t>
      </w:r>
      <w:r w:rsidR="005E2ACE" w:rsidRPr="00A7485A">
        <w:t>Бережно относиться к имуществу Исполнителя.</w:t>
      </w:r>
      <w:r w:rsidRPr="00A7485A">
        <w:t xml:space="preserve"> </w:t>
      </w:r>
      <w:r w:rsidR="00132BA9" w:rsidRPr="00A7485A">
        <w:t>Возмещать ущерб, причиненный имуществу Исполнителя, в соответствии с законодательством Российской Федерации.</w:t>
      </w:r>
    </w:p>
    <w:p w:rsidR="004160A6" w:rsidRPr="00A7485A" w:rsidRDefault="005E2ACE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3.</w:t>
      </w:r>
      <w:r w:rsidR="00A7485A" w:rsidRPr="00A7485A">
        <w:t>6</w:t>
      </w:r>
      <w:r w:rsidR="00C36053" w:rsidRPr="00A7485A">
        <w:t>. Посещать занятия согласно</w:t>
      </w:r>
      <w:r w:rsidR="004160A6" w:rsidRPr="00A7485A">
        <w:t xml:space="preserve"> расписани</w:t>
      </w:r>
      <w:r w:rsidR="00C36053" w:rsidRPr="00A7485A">
        <w:t>ю учебных занятий</w:t>
      </w:r>
      <w:r w:rsidR="004160A6" w:rsidRPr="00A7485A">
        <w:t>.</w:t>
      </w:r>
    </w:p>
    <w:p w:rsidR="004160A6" w:rsidRPr="00A7485A" w:rsidRDefault="005E2ACE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3.</w:t>
      </w:r>
      <w:r w:rsidR="00A7485A" w:rsidRPr="00A7485A">
        <w:t>7</w:t>
      </w:r>
      <w:r w:rsidR="004160A6" w:rsidRPr="00A7485A">
        <w:t>. Выполнять задания по подготовке к занятиям, даваемые педагогическими работниками Исполнителя.</w:t>
      </w:r>
    </w:p>
    <w:p w:rsidR="004160A6" w:rsidRPr="00A7485A" w:rsidRDefault="00A7485A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3.8</w:t>
      </w:r>
      <w:r w:rsidR="004160A6" w:rsidRPr="00A7485A">
        <w:t>. Соблюдать требования</w:t>
      </w:r>
      <w:r w:rsidR="00C36053" w:rsidRPr="00A7485A">
        <w:t xml:space="preserve"> </w:t>
      </w:r>
      <w:r w:rsidR="004160A6" w:rsidRPr="00A7485A">
        <w:t>Правил внутреннего распорядка и иных локальных нормативных актов Исполнителя,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A7485A" w:rsidRDefault="00A7485A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4" w:name="Par73"/>
      <w:bookmarkStart w:id="5" w:name="Par82"/>
      <w:bookmarkEnd w:id="4"/>
      <w:bookmarkEnd w:id="5"/>
    </w:p>
    <w:p w:rsidR="00132BA9" w:rsidRPr="00A7485A" w:rsidRDefault="00C01F4F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A7485A">
        <w:rPr>
          <w:b/>
        </w:rPr>
        <w:t>4</w:t>
      </w:r>
      <w:r w:rsidR="00132BA9" w:rsidRPr="00A7485A">
        <w:rPr>
          <w:b/>
        </w:rPr>
        <w:t>. Права Сторон</w:t>
      </w:r>
    </w:p>
    <w:p w:rsidR="008F394B" w:rsidRPr="00A7485A" w:rsidRDefault="00B92AA5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4</w:t>
      </w:r>
      <w:r w:rsidR="00132BA9" w:rsidRPr="00A7485A">
        <w:t xml:space="preserve">.1. </w:t>
      </w:r>
      <w:r w:rsidR="00CA4D3E" w:rsidRPr="00A7485A">
        <w:t>Исполнитель вправе</w:t>
      </w:r>
      <w:r w:rsidR="008F394B" w:rsidRPr="00A7485A">
        <w:t>:</w:t>
      </w:r>
    </w:p>
    <w:p w:rsidR="008F394B" w:rsidRPr="00A7485A" w:rsidRDefault="008F394B" w:rsidP="008F394B">
      <w:pPr>
        <w:widowControl w:val="0"/>
        <w:autoSpaceDE w:val="0"/>
        <w:autoSpaceDN w:val="0"/>
        <w:adjustRightInd w:val="0"/>
        <w:jc w:val="both"/>
      </w:pPr>
      <w:r w:rsidRPr="00A7485A">
        <w:t>-</w:t>
      </w:r>
      <w:r w:rsidR="00CA4D3E" w:rsidRPr="00A7485A"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5E2ACE" w:rsidRPr="00A7485A">
        <w:t>Заказчика</w:t>
      </w:r>
      <w:r w:rsidR="00CA4D3E" w:rsidRPr="00A7485A">
        <w:t xml:space="preserve">, применять к нему меры поощрения и налагать взыскания в пределах, предусмотренных </w:t>
      </w:r>
      <w:r w:rsidR="00C36053" w:rsidRPr="00A7485A">
        <w:t>локальным</w:t>
      </w:r>
      <w:r w:rsidR="001D333A" w:rsidRPr="00A7485A">
        <w:t>и</w:t>
      </w:r>
      <w:r w:rsidR="00C36053" w:rsidRPr="00A7485A">
        <w:t xml:space="preserve"> нормативным</w:t>
      </w:r>
      <w:r w:rsidR="001D333A" w:rsidRPr="00A7485A">
        <w:t>и</w:t>
      </w:r>
      <w:r w:rsidR="00C36053" w:rsidRPr="00A7485A">
        <w:t xml:space="preserve"> акт</w:t>
      </w:r>
      <w:r w:rsidR="001D333A" w:rsidRPr="00A7485A">
        <w:t>ами</w:t>
      </w:r>
      <w:r w:rsidR="00C36053" w:rsidRPr="00A7485A">
        <w:t xml:space="preserve"> </w:t>
      </w:r>
      <w:r w:rsidR="00CA4D3E" w:rsidRPr="00A7485A">
        <w:t>Исполнителя</w:t>
      </w:r>
      <w:r w:rsidRPr="00A7485A">
        <w:t>;</w:t>
      </w:r>
    </w:p>
    <w:p w:rsidR="00CA4D3E" w:rsidRPr="00A7485A" w:rsidRDefault="008F394B" w:rsidP="008F394B">
      <w:pPr>
        <w:widowControl w:val="0"/>
        <w:autoSpaceDE w:val="0"/>
        <w:autoSpaceDN w:val="0"/>
        <w:adjustRightInd w:val="0"/>
        <w:jc w:val="both"/>
      </w:pPr>
      <w:r w:rsidRPr="00A7485A">
        <w:t xml:space="preserve">- </w:t>
      </w:r>
      <w:r w:rsidR="00CA4D3E" w:rsidRPr="00A7485A">
        <w:t xml:space="preserve">отчислить </w:t>
      </w:r>
      <w:r w:rsidR="005E2ACE" w:rsidRPr="00A7485A">
        <w:t>Заказчика</w:t>
      </w:r>
      <w:r w:rsidR="00CA4D3E" w:rsidRPr="00A7485A">
        <w:t xml:space="preserve"> за академическую неуспеваемость, за непосещение занятий, за неоплату обучения, а также за правонарушения, предусмотренные </w:t>
      </w:r>
      <w:r w:rsidR="00C36053" w:rsidRPr="00A7485A">
        <w:t>локальным</w:t>
      </w:r>
      <w:r w:rsidRPr="00A7485A">
        <w:t>и</w:t>
      </w:r>
      <w:r w:rsidR="00C36053" w:rsidRPr="00A7485A">
        <w:t xml:space="preserve"> нормативным</w:t>
      </w:r>
      <w:r w:rsidRPr="00A7485A">
        <w:t>и</w:t>
      </w:r>
      <w:r w:rsidR="00C36053" w:rsidRPr="00A7485A">
        <w:t xml:space="preserve"> акт</w:t>
      </w:r>
      <w:r w:rsidRPr="00A7485A">
        <w:t>ами</w:t>
      </w:r>
      <w:r w:rsidR="00CA4D3E" w:rsidRPr="00A7485A">
        <w:t xml:space="preserve"> Исполнителя.</w:t>
      </w:r>
    </w:p>
    <w:p w:rsidR="00CA4D3E" w:rsidRPr="00A7485A" w:rsidRDefault="00B92AA5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4</w:t>
      </w:r>
      <w:r w:rsidR="00132BA9" w:rsidRPr="00A7485A">
        <w:t>.</w:t>
      </w:r>
      <w:r w:rsidR="008F394B" w:rsidRPr="00A7485A">
        <w:t>2</w:t>
      </w:r>
      <w:r w:rsidR="00132BA9" w:rsidRPr="00A7485A">
        <w:t xml:space="preserve">. </w:t>
      </w:r>
      <w:r w:rsidR="0044279B" w:rsidRPr="00A7485A">
        <w:t>Заказчик</w:t>
      </w:r>
      <w:r w:rsidR="00CA4D3E" w:rsidRPr="00A7485A">
        <w:t xml:space="preserve"> вправе:</w:t>
      </w:r>
    </w:p>
    <w:p w:rsidR="00CA4D3E" w:rsidRPr="00A7485A" w:rsidRDefault="00CA4D3E" w:rsidP="005E2ACE">
      <w:pPr>
        <w:widowControl w:val="0"/>
        <w:autoSpaceDE w:val="0"/>
        <w:autoSpaceDN w:val="0"/>
        <w:adjustRightInd w:val="0"/>
        <w:jc w:val="both"/>
      </w:pPr>
      <w:r w:rsidRPr="00A7485A">
        <w:lastRenderedPageBreak/>
        <w:t>− обращаться к работникам Исполнителя по вопросам, касающимся процесса обучения в образовательном учреждении;</w:t>
      </w:r>
    </w:p>
    <w:p w:rsidR="00CA4D3E" w:rsidRPr="00A7485A" w:rsidRDefault="00CA4D3E" w:rsidP="005E2ACE">
      <w:pPr>
        <w:widowControl w:val="0"/>
        <w:autoSpaceDE w:val="0"/>
        <w:autoSpaceDN w:val="0"/>
        <w:adjustRightInd w:val="0"/>
        <w:jc w:val="both"/>
      </w:pPr>
      <w:r w:rsidRPr="00A7485A">
        <w:t>− получать полную и достоверную информацию об оценке своих знаний, умений и навыков, а также о критериях этой оценки;</w:t>
      </w:r>
    </w:p>
    <w:p w:rsidR="00132BA9" w:rsidRPr="00A7485A" w:rsidRDefault="00CA4D3E" w:rsidP="005E2ACE">
      <w:pPr>
        <w:widowControl w:val="0"/>
        <w:autoSpaceDE w:val="0"/>
        <w:autoSpaceDN w:val="0"/>
        <w:adjustRightInd w:val="0"/>
        <w:jc w:val="both"/>
      </w:pPr>
      <w:r w:rsidRPr="00A7485A">
        <w:t>− пользоваться имуществом Исполнителя, необходимым для осуществления образовательного процесса, во время занятий, предусмотренных расписанием</w:t>
      </w:r>
      <w:r w:rsidR="00132BA9" w:rsidRPr="00A7485A">
        <w:t>.</w:t>
      </w:r>
    </w:p>
    <w:p w:rsidR="00132BA9" w:rsidRPr="00A7485A" w:rsidRDefault="00C01F4F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6" w:name="Par94"/>
      <w:bookmarkEnd w:id="6"/>
      <w:r w:rsidRPr="00A7485A">
        <w:rPr>
          <w:b/>
        </w:rPr>
        <w:t>5</w:t>
      </w:r>
      <w:r w:rsidR="00132BA9" w:rsidRPr="00A7485A">
        <w:rPr>
          <w:b/>
        </w:rPr>
        <w:t>. Оплата услуг</w:t>
      </w:r>
    </w:p>
    <w:p w:rsidR="005E2ACE" w:rsidRPr="00A7485A" w:rsidRDefault="00260001" w:rsidP="00CA4D3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7485A">
        <w:rPr>
          <w:rFonts w:ascii="Times New Roman" w:hAnsi="Times New Roman" w:cs="Times New Roman"/>
        </w:rPr>
        <w:t>5.1. Полная стоимость образовательных услуг за весь период обучения составля</w:t>
      </w:r>
      <w:r w:rsidR="008F394B" w:rsidRPr="00A7485A">
        <w:rPr>
          <w:rFonts w:ascii="Times New Roman" w:hAnsi="Times New Roman" w:cs="Times New Roman"/>
        </w:rPr>
        <w:t>ет __________________________ _________</w:t>
      </w:r>
      <w:r w:rsidR="005E2ACE" w:rsidRPr="00A7485A">
        <w:rPr>
          <w:rFonts w:ascii="Times New Roman" w:hAnsi="Times New Roman" w:cs="Times New Roman"/>
        </w:rPr>
        <w:t>____________________________</w:t>
      </w:r>
      <w:r w:rsidR="008F394B" w:rsidRPr="00A7485A">
        <w:rPr>
          <w:rFonts w:ascii="Times New Roman" w:hAnsi="Times New Roman" w:cs="Times New Roman"/>
        </w:rPr>
        <w:t>_________________________________________</w:t>
      </w:r>
      <w:r w:rsidR="005E2ACE" w:rsidRPr="00A7485A">
        <w:rPr>
          <w:rFonts w:ascii="Times New Roman" w:hAnsi="Times New Roman" w:cs="Times New Roman"/>
        </w:rPr>
        <w:t xml:space="preserve">_ </w:t>
      </w:r>
      <w:r w:rsidRPr="00A7485A">
        <w:rPr>
          <w:rFonts w:ascii="Times New Roman" w:hAnsi="Times New Roman" w:cs="Times New Roman"/>
        </w:rPr>
        <w:t>руб.</w:t>
      </w:r>
      <w:r w:rsidR="005E2ACE" w:rsidRPr="00A7485A">
        <w:rPr>
          <w:rFonts w:ascii="Times New Roman" w:hAnsi="Times New Roman" w:cs="Times New Roman"/>
        </w:rPr>
        <w:t>, в том числе за период:</w:t>
      </w:r>
    </w:p>
    <w:p w:rsidR="005E2ACE" w:rsidRPr="00A7485A" w:rsidRDefault="005E2ACE" w:rsidP="00CA4D3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7485A">
        <w:rPr>
          <w:rFonts w:ascii="Times New Roman" w:hAnsi="Times New Roman" w:cs="Times New Roman"/>
        </w:rPr>
        <w:t>20 ___  - 20 ___ учебный год ________________________________________________________ руб.</w:t>
      </w:r>
    </w:p>
    <w:p w:rsidR="005E2ACE" w:rsidRPr="00A7485A" w:rsidRDefault="005E2ACE" w:rsidP="005E2AC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7485A">
        <w:rPr>
          <w:rFonts w:ascii="Times New Roman" w:hAnsi="Times New Roman" w:cs="Times New Roman"/>
        </w:rPr>
        <w:t>20 ___  - 20 ___ учебный год ________________________________________________________ руб.</w:t>
      </w:r>
    </w:p>
    <w:p w:rsidR="005E2ACE" w:rsidRPr="00A7485A" w:rsidRDefault="005E2ACE" w:rsidP="005E2AC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7485A">
        <w:rPr>
          <w:rFonts w:ascii="Times New Roman" w:hAnsi="Times New Roman" w:cs="Times New Roman"/>
        </w:rPr>
        <w:t>20 ___  - 20 ___ учебный год ________________________________________________________ руб.</w:t>
      </w:r>
    </w:p>
    <w:p w:rsidR="005E2ACE" w:rsidRDefault="005E2ACE" w:rsidP="005E2AC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7485A">
        <w:rPr>
          <w:rFonts w:ascii="Times New Roman" w:hAnsi="Times New Roman" w:cs="Times New Roman"/>
        </w:rPr>
        <w:t>20 ___  - 20 ___ учебный год ________________________________________________________ руб.</w:t>
      </w:r>
    </w:p>
    <w:p w:rsidR="00260001" w:rsidRPr="00A7485A" w:rsidRDefault="00485F25" w:rsidP="00CA4D3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5B4FAF" w:rsidRPr="00A7485A">
        <w:rPr>
          <w:rFonts w:ascii="Times New Roman" w:hAnsi="Times New Roman" w:cs="Times New Roman"/>
        </w:rPr>
        <w:t>Увеличение стоимости образовательных услуг не допускается, за исключением увеличения стоимости указанных услуг с учетом уровня инфляции, предусмотренными основными характеристиками федерального бюджета на очередной финансовый год и плановый период.</w:t>
      </w:r>
      <w:r w:rsidR="006F02B9" w:rsidRPr="00A7485A">
        <w:rPr>
          <w:rFonts w:ascii="Times New Roman" w:hAnsi="Times New Roman" w:cs="Times New Roman"/>
        </w:rPr>
        <w:t xml:space="preserve"> При увеличении стоимости образовательных услуг Исполнитель обязан известить Заказчика не менее чем за 1 календарный месяц.</w:t>
      </w:r>
    </w:p>
    <w:p w:rsidR="0075414D" w:rsidRPr="00A7485A" w:rsidRDefault="00485F25" w:rsidP="00CA4D3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260001" w:rsidRPr="00A7485A">
        <w:rPr>
          <w:rFonts w:ascii="Times New Roman" w:hAnsi="Times New Roman" w:cs="Times New Roman"/>
        </w:rPr>
        <w:t xml:space="preserve">. </w:t>
      </w:r>
      <w:r w:rsidR="00132BA9" w:rsidRPr="00A7485A">
        <w:rPr>
          <w:rFonts w:ascii="Times New Roman" w:hAnsi="Times New Roman" w:cs="Times New Roman"/>
        </w:rPr>
        <w:t xml:space="preserve">Оплата производится </w:t>
      </w:r>
      <w:r w:rsidR="0075414D" w:rsidRPr="00A7485A">
        <w:rPr>
          <w:rFonts w:ascii="Times New Roman" w:hAnsi="Times New Roman" w:cs="Times New Roman"/>
        </w:rPr>
        <w:t xml:space="preserve">в следующие сроки: до </w:t>
      </w:r>
      <w:r w:rsidR="007A21F2">
        <w:rPr>
          <w:rFonts w:ascii="Times New Roman" w:hAnsi="Times New Roman" w:cs="Times New Roman"/>
        </w:rPr>
        <w:t>2</w:t>
      </w:r>
      <w:r w:rsidR="0075414D" w:rsidRPr="00A7485A">
        <w:rPr>
          <w:rFonts w:ascii="Times New Roman" w:hAnsi="Times New Roman" w:cs="Times New Roman"/>
        </w:rPr>
        <w:t xml:space="preserve">0 сентября учебного года – </w:t>
      </w:r>
      <w:r w:rsidR="007A21F2">
        <w:rPr>
          <w:rFonts w:ascii="Times New Roman" w:hAnsi="Times New Roman" w:cs="Times New Roman"/>
        </w:rPr>
        <w:t>5</w:t>
      </w:r>
      <w:r w:rsidR="00FC2805" w:rsidRPr="00A7485A">
        <w:rPr>
          <w:rFonts w:ascii="Times New Roman" w:hAnsi="Times New Roman" w:cs="Times New Roman"/>
        </w:rPr>
        <w:t>0</w:t>
      </w:r>
      <w:r w:rsidR="005B4FAF" w:rsidRPr="00A7485A">
        <w:rPr>
          <w:rFonts w:ascii="Times New Roman" w:hAnsi="Times New Roman" w:cs="Times New Roman"/>
        </w:rPr>
        <w:t xml:space="preserve"> </w:t>
      </w:r>
      <w:r w:rsidR="0075414D" w:rsidRPr="00A7485A">
        <w:rPr>
          <w:rFonts w:ascii="Times New Roman" w:hAnsi="Times New Roman" w:cs="Times New Roman"/>
        </w:rPr>
        <w:t>% годовой суммы</w:t>
      </w:r>
      <w:r w:rsidR="00FC2805" w:rsidRPr="00A7485A">
        <w:rPr>
          <w:rFonts w:ascii="Times New Roman" w:hAnsi="Times New Roman" w:cs="Times New Roman"/>
        </w:rPr>
        <w:t xml:space="preserve">; до </w:t>
      </w:r>
      <w:r w:rsidR="007A21F2">
        <w:rPr>
          <w:rFonts w:ascii="Times New Roman" w:hAnsi="Times New Roman" w:cs="Times New Roman"/>
        </w:rPr>
        <w:t>25</w:t>
      </w:r>
      <w:r w:rsidR="00FC2805" w:rsidRPr="00A7485A">
        <w:rPr>
          <w:rFonts w:ascii="Times New Roman" w:hAnsi="Times New Roman" w:cs="Times New Roman"/>
        </w:rPr>
        <w:t xml:space="preserve"> января учебного года – </w:t>
      </w:r>
      <w:r w:rsidR="007A21F2">
        <w:rPr>
          <w:rFonts w:ascii="Times New Roman" w:hAnsi="Times New Roman" w:cs="Times New Roman"/>
        </w:rPr>
        <w:t>5</w:t>
      </w:r>
      <w:r w:rsidR="0075414D" w:rsidRPr="00A7485A">
        <w:rPr>
          <w:rFonts w:ascii="Times New Roman" w:hAnsi="Times New Roman" w:cs="Times New Roman"/>
        </w:rPr>
        <w:t>0</w:t>
      </w:r>
      <w:r w:rsidR="005B4FAF" w:rsidRPr="00A7485A">
        <w:rPr>
          <w:rFonts w:ascii="Times New Roman" w:hAnsi="Times New Roman" w:cs="Times New Roman"/>
        </w:rPr>
        <w:t xml:space="preserve"> </w:t>
      </w:r>
      <w:r w:rsidR="007A21F2">
        <w:rPr>
          <w:rFonts w:ascii="Times New Roman" w:hAnsi="Times New Roman" w:cs="Times New Roman"/>
        </w:rPr>
        <w:t>% годовой суммы</w:t>
      </w:r>
      <w:r w:rsidR="0075414D" w:rsidRPr="00A7485A">
        <w:rPr>
          <w:rFonts w:ascii="Times New Roman" w:hAnsi="Times New Roman" w:cs="Times New Roman"/>
        </w:rPr>
        <w:t xml:space="preserve">. </w:t>
      </w:r>
    </w:p>
    <w:p w:rsidR="00132BA9" w:rsidRPr="00A7485A" w:rsidRDefault="00485F25" w:rsidP="00CA4D3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75414D" w:rsidRPr="00A7485A">
        <w:rPr>
          <w:rFonts w:ascii="Times New Roman" w:hAnsi="Times New Roman" w:cs="Times New Roman"/>
        </w:rPr>
        <w:t xml:space="preserve">. Оплата производится </w:t>
      </w:r>
      <w:r w:rsidR="00132BA9" w:rsidRPr="00A7485A">
        <w:rPr>
          <w:rFonts w:ascii="Times New Roman" w:hAnsi="Times New Roman" w:cs="Times New Roman"/>
        </w:rPr>
        <w:t>в безналичном порядке на счет Исполнителя в банке. Оплата услуг удостоверяется Исполнителем кассовым чеком.</w:t>
      </w:r>
    </w:p>
    <w:p w:rsidR="00CA4D3E" w:rsidRPr="00A7485A" w:rsidRDefault="00CA4D3E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5</w:t>
      </w:r>
      <w:r w:rsidR="00485F25">
        <w:t>.5</w:t>
      </w:r>
      <w:r w:rsidRPr="00A7485A">
        <w:t xml:space="preserve">. Отчисление </w:t>
      </w:r>
      <w:r w:rsidR="005B4FAF" w:rsidRPr="00A7485A">
        <w:t>Заказчика</w:t>
      </w:r>
      <w:r w:rsidRPr="00A7485A">
        <w:t xml:space="preserve"> из образовательного учреждения не освобождает </w:t>
      </w:r>
      <w:proofErr w:type="gramStart"/>
      <w:r w:rsidRPr="00A7485A">
        <w:t>от обязанности по погашению задолженности по оплате за весь период до выхода</w:t>
      </w:r>
      <w:proofErr w:type="gramEnd"/>
      <w:r w:rsidRPr="00A7485A">
        <w:t xml:space="preserve"> приказа об отчислении</w:t>
      </w:r>
      <w:r w:rsidR="006F02B9" w:rsidRPr="00A7485A">
        <w:t>.</w:t>
      </w:r>
    </w:p>
    <w:p w:rsidR="00A7485A" w:rsidRDefault="00A7485A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7" w:name="Par115"/>
      <w:bookmarkEnd w:id="7"/>
    </w:p>
    <w:p w:rsidR="00132BA9" w:rsidRPr="00A7485A" w:rsidRDefault="00C01F4F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A7485A">
        <w:rPr>
          <w:b/>
        </w:rPr>
        <w:t>6</w:t>
      </w:r>
      <w:r w:rsidR="00132BA9" w:rsidRPr="00A7485A">
        <w:rPr>
          <w:b/>
        </w:rPr>
        <w:t>. Основания изменения и расторжения договора</w:t>
      </w:r>
    </w:p>
    <w:p w:rsidR="00132BA9" w:rsidRPr="00A7485A" w:rsidRDefault="00B92AA5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6</w:t>
      </w:r>
      <w:r w:rsidR="00132BA9" w:rsidRPr="00A7485A"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F4772" w:rsidRPr="00A7485A" w:rsidRDefault="00B92AA5" w:rsidP="00CA4D3E">
      <w:pPr>
        <w:widowControl w:val="0"/>
        <w:autoSpaceDE w:val="0"/>
        <w:autoSpaceDN w:val="0"/>
        <w:adjustRightInd w:val="0"/>
        <w:ind w:firstLine="708"/>
        <w:jc w:val="both"/>
      </w:pPr>
      <w:bookmarkStart w:id="8" w:name="Par118"/>
      <w:bookmarkEnd w:id="8"/>
      <w:r w:rsidRPr="00A7485A">
        <w:t>6</w:t>
      </w:r>
      <w:r w:rsidR="00132BA9" w:rsidRPr="00A7485A">
        <w:t xml:space="preserve">.2. </w:t>
      </w:r>
      <w:r w:rsidR="007F4772" w:rsidRPr="00A7485A">
        <w:t xml:space="preserve">Настоящий </w:t>
      </w:r>
      <w:proofErr w:type="gramStart"/>
      <w:r w:rsidR="007F4772" w:rsidRPr="00A7485A">
        <w:t>договор</w:t>
      </w:r>
      <w:proofErr w:type="gramEnd"/>
      <w:r w:rsidR="007F4772" w:rsidRPr="00A7485A">
        <w:t xml:space="preserve"> может быть расторгнут по соглашению сторон.</w:t>
      </w:r>
    </w:p>
    <w:p w:rsidR="00132BA9" w:rsidRPr="00A7485A" w:rsidRDefault="007F4772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 xml:space="preserve">6.3. </w:t>
      </w:r>
      <w:r w:rsidR="005B4FAF" w:rsidRPr="00A7485A">
        <w:t>Заказчик</w:t>
      </w:r>
      <w:r w:rsidR="00132BA9" w:rsidRPr="00A7485A">
        <w:t xml:space="preserve"> вправе в любое время расторгнуть настоящий договор при условии оплаты Исполнителю фактически понесенных расходов и услуг, оказанных до момента расторжения договора.</w:t>
      </w:r>
    </w:p>
    <w:p w:rsidR="00756A33" w:rsidRPr="00A7485A" w:rsidRDefault="005B4FAF" w:rsidP="00756A33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 xml:space="preserve">6.4. </w:t>
      </w:r>
      <w:r w:rsidR="00756A33" w:rsidRPr="00A7485A">
        <w:t xml:space="preserve">По инициативе одной из сторон </w:t>
      </w:r>
      <w:proofErr w:type="gramStart"/>
      <w:r w:rsidR="00756A33" w:rsidRPr="00A7485A">
        <w:t>договор</w:t>
      </w:r>
      <w:proofErr w:type="gramEnd"/>
      <w:r w:rsidR="00756A33" w:rsidRPr="00A7485A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32BA9" w:rsidRPr="00A7485A" w:rsidRDefault="00B92AA5" w:rsidP="00CA4D3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7485A">
        <w:rPr>
          <w:rFonts w:ascii="Times New Roman" w:hAnsi="Times New Roman" w:cs="Times New Roman"/>
        </w:rPr>
        <w:t>6</w:t>
      </w:r>
      <w:r w:rsidR="00132BA9" w:rsidRPr="00A7485A">
        <w:rPr>
          <w:rFonts w:ascii="Times New Roman" w:hAnsi="Times New Roman" w:cs="Times New Roman"/>
        </w:rPr>
        <w:t>.</w:t>
      </w:r>
      <w:r w:rsidR="005B4FAF" w:rsidRPr="00A7485A">
        <w:rPr>
          <w:rFonts w:ascii="Times New Roman" w:hAnsi="Times New Roman" w:cs="Times New Roman"/>
        </w:rPr>
        <w:t xml:space="preserve">5. </w:t>
      </w:r>
      <w:r w:rsidR="00132BA9" w:rsidRPr="00A7485A">
        <w:rPr>
          <w:rFonts w:ascii="Times New Roman" w:hAnsi="Times New Roman" w:cs="Times New Roman"/>
        </w:rPr>
        <w:t>Исполнитель вправе отказаться от исполнения договора, если Заказчик нарушил сроки оплаты услуг по настоящему договору более чем на 2 месяца</w:t>
      </w:r>
      <w:r w:rsidR="005B4FAF" w:rsidRPr="00A7485A">
        <w:rPr>
          <w:rFonts w:ascii="Times New Roman" w:hAnsi="Times New Roman" w:cs="Times New Roman"/>
        </w:rPr>
        <w:t>,</w:t>
      </w:r>
      <w:r w:rsidR="00132BA9" w:rsidRPr="00A7485A">
        <w:rPr>
          <w:rFonts w:ascii="Times New Roman" w:hAnsi="Times New Roman" w:cs="Times New Roman"/>
        </w:rPr>
        <w:t xml:space="preserve"> либо неоднократно нарушает иные обязательства, предусмотренные </w:t>
      </w:r>
      <w:hyperlink w:anchor="Par60" w:history="1">
        <w:r w:rsidR="00132BA9" w:rsidRPr="00A7485A">
          <w:rPr>
            <w:rFonts w:ascii="Times New Roman" w:hAnsi="Times New Roman" w:cs="Times New Roman"/>
          </w:rPr>
          <w:t>разделом 3</w:t>
        </w:r>
      </w:hyperlink>
      <w:r w:rsidR="00132BA9" w:rsidRPr="00A7485A">
        <w:rPr>
          <w:rFonts w:ascii="Times New Roman" w:hAnsi="Times New Roman" w:cs="Times New Roman"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132BA9" w:rsidRPr="00A7485A" w:rsidRDefault="00B92AA5" w:rsidP="00CA4D3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7485A">
        <w:rPr>
          <w:rFonts w:ascii="Times New Roman" w:hAnsi="Times New Roman" w:cs="Times New Roman"/>
        </w:rPr>
        <w:t>6</w:t>
      </w:r>
      <w:r w:rsidR="00132BA9" w:rsidRPr="00A7485A">
        <w:rPr>
          <w:rFonts w:ascii="Times New Roman" w:hAnsi="Times New Roman" w:cs="Times New Roman"/>
        </w:rPr>
        <w:t>.</w:t>
      </w:r>
      <w:r w:rsidR="00034CCA" w:rsidRPr="00A7485A">
        <w:rPr>
          <w:rFonts w:ascii="Times New Roman" w:hAnsi="Times New Roman" w:cs="Times New Roman"/>
        </w:rPr>
        <w:t>6</w:t>
      </w:r>
      <w:r w:rsidR="00132BA9" w:rsidRPr="00A7485A">
        <w:rPr>
          <w:rFonts w:ascii="Times New Roman" w:hAnsi="Times New Roman" w:cs="Times New Roman"/>
        </w:rPr>
        <w:t xml:space="preserve">. Если </w:t>
      </w:r>
      <w:r w:rsidR="00034CCA" w:rsidRPr="00A7485A">
        <w:rPr>
          <w:rFonts w:ascii="Times New Roman" w:hAnsi="Times New Roman" w:cs="Times New Roman"/>
        </w:rPr>
        <w:t xml:space="preserve">Заказчик </w:t>
      </w:r>
      <w:r w:rsidR="00132BA9" w:rsidRPr="00A7485A">
        <w:rPr>
          <w:rFonts w:ascii="Times New Roman" w:hAnsi="Times New Roman" w:cs="Times New Roman"/>
        </w:rPr>
        <w:t>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</w:t>
      </w:r>
      <w:r w:rsidR="00034CCA" w:rsidRPr="00A7485A">
        <w:rPr>
          <w:rFonts w:ascii="Times New Roman" w:hAnsi="Times New Roman" w:cs="Times New Roman"/>
        </w:rPr>
        <w:t xml:space="preserve"> </w:t>
      </w:r>
      <w:r w:rsidR="00132BA9" w:rsidRPr="00A7485A">
        <w:rPr>
          <w:rFonts w:ascii="Times New Roman" w:hAnsi="Times New Roman" w:cs="Times New Roman"/>
        </w:rPr>
        <w:t>осуществлению образовательного процесса, Исполнитель вправе отказаться от ис</w:t>
      </w:r>
      <w:r w:rsidR="00034CCA" w:rsidRPr="00A7485A">
        <w:rPr>
          <w:rFonts w:ascii="Times New Roman" w:hAnsi="Times New Roman" w:cs="Times New Roman"/>
        </w:rPr>
        <w:t>полнения договора, когда после двух</w:t>
      </w:r>
      <w:r w:rsidR="00132BA9" w:rsidRPr="00A7485A">
        <w:rPr>
          <w:rFonts w:ascii="Times New Roman" w:hAnsi="Times New Roman" w:cs="Times New Roman"/>
        </w:rPr>
        <w:t xml:space="preserve"> предупреждений </w:t>
      </w:r>
      <w:r w:rsidR="00034CCA" w:rsidRPr="00A7485A">
        <w:rPr>
          <w:rFonts w:ascii="Times New Roman" w:hAnsi="Times New Roman" w:cs="Times New Roman"/>
        </w:rPr>
        <w:t>Заказчик</w:t>
      </w:r>
      <w:r w:rsidR="00132BA9" w:rsidRPr="00A7485A">
        <w:rPr>
          <w:rFonts w:ascii="Times New Roman" w:hAnsi="Times New Roman" w:cs="Times New Roman"/>
        </w:rPr>
        <w:t xml:space="preserve"> не устранил указанные нарушения. Договор считается расторгнутым со дня письменного уведомления Исполнителем </w:t>
      </w:r>
      <w:r w:rsidR="00034CCA" w:rsidRPr="00A7485A">
        <w:rPr>
          <w:rFonts w:ascii="Times New Roman" w:hAnsi="Times New Roman" w:cs="Times New Roman"/>
        </w:rPr>
        <w:t xml:space="preserve">Заказчика </w:t>
      </w:r>
      <w:r w:rsidR="00132BA9" w:rsidRPr="00A7485A">
        <w:rPr>
          <w:rFonts w:ascii="Times New Roman" w:hAnsi="Times New Roman" w:cs="Times New Roman"/>
        </w:rPr>
        <w:t>об отказе от исполнения договора.</w:t>
      </w:r>
    </w:p>
    <w:p w:rsidR="00A7485A" w:rsidRDefault="00A7485A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9" w:name="Par137"/>
      <w:bookmarkEnd w:id="9"/>
    </w:p>
    <w:p w:rsidR="00132BA9" w:rsidRPr="00A7485A" w:rsidRDefault="00C01F4F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A7485A">
        <w:rPr>
          <w:b/>
        </w:rPr>
        <w:t>7</w:t>
      </w:r>
      <w:r w:rsidR="00132BA9" w:rsidRPr="00A7485A">
        <w:rPr>
          <w:b/>
        </w:rPr>
        <w:t>. Ответственность за неисполнение</w:t>
      </w:r>
      <w:r w:rsidR="00CA4D3E" w:rsidRPr="00A7485A">
        <w:rPr>
          <w:b/>
        </w:rPr>
        <w:t xml:space="preserve"> </w:t>
      </w:r>
      <w:r w:rsidR="00132BA9" w:rsidRPr="00A7485A">
        <w:rPr>
          <w:b/>
        </w:rPr>
        <w:t>или ненадлежащее</w:t>
      </w:r>
      <w:r w:rsidR="00B92AA5" w:rsidRPr="00A7485A">
        <w:rPr>
          <w:b/>
        </w:rPr>
        <w:t xml:space="preserve"> </w:t>
      </w:r>
      <w:r w:rsidR="00132BA9" w:rsidRPr="00A7485A">
        <w:rPr>
          <w:b/>
        </w:rPr>
        <w:t>исполнение обязательств по настоящему договору</w:t>
      </w:r>
    </w:p>
    <w:p w:rsidR="00132BA9" w:rsidRPr="00A7485A" w:rsidRDefault="00B92AA5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7</w:t>
      </w:r>
      <w:r w:rsidR="00132BA9" w:rsidRPr="00A7485A">
        <w:t xml:space="preserve">.1. В случае неисполнения или ненадлежащего исполнения сторонами обязательств по настоящему договору </w:t>
      </w:r>
      <w:r w:rsidR="00034CCA" w:rsidRPr="00A7485A">
        <w:t>стороны н</w:t>
      </w:r>
      <w:r w:rsidR="00132BA9" w:rsidRPr="00A7485A">
        <w:t xml:space="preserve">есут ответственность, предусмотренную законодательством </w:t>
      </w:r>
      <w:r w:rsidR="00576CBB" w:rsidRPr="00A7485A">
        <w:t>Российской Федерации и настоящим Договором</w:t>
      </w:r>
      <w:r w:rsidR="00132BA9" w:rsidRPr="00A7485A">
        <w:t>.</w:t>
      </w:r>
    </w:p>
    <w:p w:rsidR="00A7485A" w:rsidRDefault="00A7485A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10" w:name="Par142"/>
      <w:bookmarkEnd w:id="10"/>
    </w:p>
    <w:p w:rsidR="00132BA9" w:rsidRPr="00A7485A" w:rsidRDefault="00C01F4F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A7485A">
        <w:rPr>
          <w:b/>
        </w:rPr>
        <w:t>8</w:t>
      </w:r>
      <w:r w:rsidR="00132BA9" w:rsidRPr="00A7485A">
        <w:rPr>
          <w:b/>
        </w:rPr>
        <w:t>. Срок действия договора и другие условия</w:t>
      </w:r>
    </w:p>
    <w:p w:rsidR="00132BA9" w:rsidRPr="00A7485A" w:rsidRDefault="00B92AA5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8</w:t>
      </w:r>
      <w:r w:rsidR="00132BA9" w:rsidRPr="00A7485A">
        <w:t xml:space="preserve">.1. </w:t>
      </w:r>
      <w:r w:rsidR="00CA4D3E" w:rsidRPr="00A7485A">
        <w:t>Настоящий договор вступает в силу со дня его з</w:t>
      </w:r>
      <w:r w:rsidR="001D333A" w:rsidRPr="00A7485A">
        <w:t xml:space="preserve">аключения сторонами и действует </w:t>
      </w:r>
      <w:r w:rsidR="00CA4D3E" w:rsidRPr="00A7485A">
        <w:t>до окончания обучения.</w:t>
      </w:r>
    </w:p>
    <w:p w:rsidR="00132BA9" w:rsidRPr="00A7485A" w:rsidRDefault="00B92AA5" w:rsidP="00CA4D3E">
      <w:pPr>
        <w:widowControl w:val="0"/>
        <w:autoSpaceDE w:val="0"/>
        <w:autoSpaceDN w:val="0"/>
        <w:adjustRightInd w:val="0"/>
        <w:ind w:firstLine="708"/>
        <w:jc w:val="both"/>
      </w:pPr>
      <w:r w:rsidRPr="00A7485A">
        <w:t>8</w:t>
      </w:r>
      <w:r w:rsidR="00132BA9" w:rsidRPr="00A7485A">
        <w:t>.2. Договор составлен в двух экземплярах, имеющих равную юридическую силу.</w:t>
      </w:r>
    </w:p>
    <w:p w:rsidR="00576CBB" w:rsidRPr="00A7485A" w:rsidRDefault="00576CBB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11" w:name="Par147"/>
      <w:bookmarkEnd w:id="11"/>
    </w:p>
    <w:p w:rsidR="00132BA9" w:rsidRPr="00A7485A" w:rsidRDefault="00C01F4F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A7485A">
        <w:rPr>
          <w:b/>
        </w:rPr>
        <w:t>9</w:t>
      </w:r>
      <w:r w:rsidR="00132BA9" w:rsidRPr="00A7485A">
        <w:rPr>
          <w:b/>
        </w:rPr>
        <w:t>.  Реквизиты и подписи сторон</w:t>
      </w:r>
    </w:p>
    <w:p w:rsidR="007F4772" w:rsidRPr="00A7485A" w:rsidRDefault="007F4772" w:rsidP="00B92A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352"/>
      </w:tblGrid>
      <w:tr w:rsidR="0044279B" w:rsidRPr="00A7485A" w:rsidTr="00A7485A">
        <w:tc>
          <w:tcPr>
            <w:tcW w:w="5352" w:type="dxa"/>
          </w:tcPr>
          <w:p w:rsidR="000C3696" w:rsidRPr="00A7485A" w:rsidRDefault="000C3696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u w:val="single"/>
                <w:lang w:eastAsia="en-US"/>
              </w:rPr>
              <w:t>Исполнитель</w:t>
            </w:r>
            <w:r w:rsidRPr="00A7485A">
              <w:rPr>
                <w:rFonts w:eastAsia="Calibri"/>
                <w:lang w:eastAsia="en-US"/>
              </w:rPr>
              <w:t>:</w:t>
            </w:r>
          </w:p>
          <w:p w:rsidR="0044279B" w:rsidRPr="00A7485A" w:rsidRDefault="0044279B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C3696" w:rsidRPr="00A7485A" w:rsidRDefault="000C3696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A7485A">
              <w:rPr>
                <w:rFonts w:eastAsia="Calibri"/>
                <w:b/>
                <w:lang w:eastAsia="en-US"/>
              </w:rPr>
              <w:t>ГБПОУ «Соликамский технологический колледж»</w:t>
            </w:r>
          </w:p>
          <w:p w:rsidR="001722EE" w:rsidRDefault="000C3696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Юр</w:t>
            </w:r>
            <w:r w:rsidR="0044279B" w:rsidRPr="00A7485A">
              <w:rPr>
                <w:rFonts w:eastAsia="Calibri"/>
                <w:lang w:eastAsia="en-US"/>
              </w:rPr>
              <w:t>идический</w:t>
            </w:r>
            <w:r w:rsidRPr="00A7485A">
              <w:rPr>
                <w:rFonts w:eastAsia="Calibri"/>
                <w:lang w:eastAsia="en-US"/>
              </w:rPr>
              <w:t xml:space="preserve"> </w:t>
            </w:r>
            <w:r w:rsidR="001722EE">
              <w:rPr>
                <w:rFonts w:eastAsia="Calibri"/>
                <w:lang w:eastAsia="en-US"/>
              </w:rPr>
              <w:t xml:space="preserve">(почтовый) </w:t>
            </w:r>
            <w:r w:rsidRPr="00A7485A">
              <w:rPr>
                <w:rFonts w:eastAsia="Calibri"/>
                <w:lang w:eastAsia="en-US"/>
              </w:rPr>
              <w:t>адрес</w:t>
            </w:r>
            <w:r w:rsidR="0044279B" w:rsidRPr="00A7485A">
              <w:rPr>
                <w:rFonts w:eastAsia="Calibri"/>
                <w:lang w:eastAsia="en-US"/>
              </w:rPr>
              <w:t>:</w:t>
            </w:r>
            <w:r w:rsidRPr="00A7485A">
              <w:rPr>
                <w:rFonts w:eastAsia="Calibri"/>
                <w:lang w:eastAsia="en-US"/>
              </w:rPr>
              <w:t xml:space="preserve"> </w:t>
            </w:r>
          </w:p>
          <w:p w:rsidR="0044279B" w:rsidRPr="00A7485A" w:rsidRDefault="0044279B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 xml:space="preserve">618554, Пермский край, г. Соликамск, </w:t>
            </w:r>
          </w:p>
          <w:p w:rsidR="0044279B" w:rsidRPr="00A7485A" w:rsidRDefault="0044279B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ул. Всеобуча, д. 10</w:t>
            </w:r>
            <w:r w:rsidR="00771F85" w:rsidRPr="00A7485A">
              <w:rPr>
                <w:rFonts w:eastAsia="Calibri"/>
                <w:lang w:eastAsia="en-US"/>
              </w:rPr>
              <w:t>5</w:t>
            </w:r>
            <w:r w:rsidRPr="00A7485A">
              <w:rPr>
                <w:rFonts w:eastAsia="Calibri"/>
                <w:lang w:eastAsia="en-US"/>
              </w:rPr>
              <w:t>, тел. 7-21-</w:t>
            </w:r>
            <w:r w:rsidR="00036E63" w:rsidRPr="00A7485A">
              <w:rPr>
                <w:rFonts w:eastAsia="Calibri"/>
                <w:lang w:eastAsia="en-US"/>
              </w:rPr>
              <w:t>7</w:t>
            </w:r>
            <w:r w:rsidRPr="00A7485A">
              <w:rPr>
                <w:rFonts w:eastAsia="Calibri"/>
                <w:lang w:eastAsia="en-US"/>
              </w:rPr>
              <w:t>3</w:t>
            </w:r>
          </w:p>
          <w:p w:rsidR="000C3696" w:rsidRPr="00A7485A" w:rsidRDefault="000C3696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Банковские реквизиты:</w:t>
            </w:r>
          </w:p>
          <w:p w:rsidR="000C3696" w:rsidRPr="00A7485A" w:rsidRDefault="000C3696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Министерство финансов Пермского края</w:t>
            </w:r>
          </w:p>
          <w:p w:rsidR="000C3696" w:rsidRPr="00A7485A" w:rsidRDefault="000C3696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(ГБПОУ «СТК» л/с 208300128)</w:t>
            </w:r>
          </w:p>
          <w:p w:rsidR="000C3696" w:rsidRPr="00A7485A" w:rsidRDefault="000C3696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ИНН 5919421124, КПП 591901001</w:t>
            </w:r>
          </w:p>
          <w:p w:rsidR="000C3696" w:rsidRPr="00A7485A" w:rsidRDefault="000C3696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7485A">
              <w:rPr>
                <w:rFonts w:eastAsia="Calibri"/>
                <w:lang w:eastAsia="en-US"/>
              </w:rPr>
              <w:t>р</w:t>
            </w:r>
            <w:proofErr w:type="gramEnd"/>
            <w:r w:rsidRPr="00A7485A">
              <w:rPr>
                <w:rFonts w:eastAsia="Calibri"/>
                <w:lang w:eastAsia="en-US"/>
              </w:rPr>
              <w:t>/с 40601810657733000001</w:t>
            </w:r>
            <w:r w:rsidR="00576CBB" w:rsidRPr="00A7485A">
              <w:rPr>
                <w:rFonts w:eastAsia="Calibri"/>
                <w:lang w:eastAsia="en-US"/>
              </w:rPr>
              <w:t xml:space="preserve"> </w:t>
            </w:r>
            <w:r w:rsidRPr="00A7485A">
              <w:rPr>
                <w:rFonts w:eastAsia="Calibri"/>
                <w:lang w:eastAsia="en-US"/>
              </w:rPr>
              <w:t xml:space="preserve">в Отделение г. Пермь </w:t>
            </w:r>
          </w:p>
          <w:p w:rsidR="000C3696" w:rsidRPr="00A7485A" w:rsidRDefault="000C3696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БИК 045773001 ОКТМО 57730000</w:t>
            </w:r>
          </w:p>
          <w:p w:rsidR="000C3696" w:rsidRPr="00A7485A" w:rsidRDefault="000C3696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КБК 000000000000000001</w:t>
            </w:r>
            <w:r w:rsidR="00757702" w:rsidRPr="00A7485A">
              <w:rPr>
                <w:rFonts w:eastAsia="Calibri"/>
                <w:lang w:eastAsia="en-US"/>
              </w:rPr>
              <w:t>31</w:t>
            </w:r>
          </w:p>
          <w:p w:rsidR="000C3696" w:rsidRPr="00A7485A" w:rsidRDefault="000C3696" w:rsidP="004427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 xml:space="preserve"> </w:t>
            </w:r>
          </w:p>
          <w:p w:rsidR="000C3696" w:rsidRPr="00A7485A" w:rsidRDefault="00BC1AAD" w:rsidP="007F47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Директор</w:t>
            </w:r>
            <w:r w:rsidR="004C3E16" w:rsidRPr="00A7485A">
              <w:rPr>
                <w:rFonts w:eastAsia="Calibri"/>
                <w:lang w:eastAsia="en-US"/>
              </w:rPr>
              <w:t xml:space="preserve">  </w:t>
            </w:r>
            <w:r w:rsidR="0044279B" w:rsidRPr="00A7485A">
              <w:rPr>
                <w:rFonts w:eastAsia="Calibri"/>
                <w:lang w:eastAsia="en-US"/>
              </w:rPr>
              <w:t>_</w:t>
            </w:r>
            <w:r w:rsidR="000C3696" w:rsidRPr="00A7485A">
              <w:rPr>
                <w:rFonts w:eastAsia="Calibri"/>
                <w:lang w:eastAsia="en-US"/>
              </w:rPr>
              <w:t>________________</w:t>
            </w:r>
            <w:r w:rsidR="004C3E16" w:rsidRPr="00A7485A">
              <w:rPr>
                <w:rFonts w:eastAsia="Calibri"/>
                <w:lang w:eastAsia="en-US"/>
              </w:rPr>
              <w:t xml:space="preserve"> </w:t>
            </w:r>
            <w:r w:rsidR="000C3696" w:rsidRPr="00A7485A">
              <w:rPr>
                <w:rFonts w:eastAsia="Calibri"/>
                <w:lang w:eastAsia="en-US"/>
              </w:rPr>
              <w:t>/</w:t>
            </w:r>
            <w:r w:rsidR="004C3E16" w:rsidRPr="00A7485A">
              <w:rPr>
                <w:rFonts w:eastAsia="Calibri"/>
                <w:lang w:eastAsia="en-US"/>
              </w:rPr>
              <w:t xml:space="preserve"> </w:t>
            </w:r>
            <w:r w:rsidR="007F4772" w:rsidRPr="00A7485A">
              <w:rPr>
                <w:rFonts w:eastAsia="Calibri"/>
                <w:lang w:eastAsia="en-US"/>
              </w:rPr>
              <w:t>Шипулина Н.В.</w:t>
            </w:r>
          </w:p>
        </w:tc>
        <w:tc>
          <w:tcPr>
            <w:tcW w:w="5352" w:type="dxa"/>
          </w:tcPr>
          <w:p w:rsidR="000C3696" w:rsidRPr="00A7485A" w:rsidRDefault="000C3696" w:rsidP="000C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u w:val="single"/>
                <w:lang w:eastAsia="en-US"/>
              </w:rPr>
              <w:t>Заказчик:</w:t>
            </w:r>
            <w:r w:rsidRPr="00A7485A">
              <w:rPr>
                <w:rFonts w:eastAsia="Calibri"/>
                <w:lang w:eastAsia="en-US"/>
              </w:rPr>
              <w:t xml:space="preserve"> </w:t>
            </w:r>
          </w:p>
          <w:p w:rsidR="0044279B" w:rsidRPr="00A7485A" w:rsidRDefault="0044279B" w:rsidP="000C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C3696" w:rsidRPr="00A7485A" w:rsidRDefault="000C3696" w:rsidP="000C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__________________________________</w:t>
            </w:r>
            <w:r w:rsidR="0044279B" w:rsidRPr="00A7485A">
              <w:rPr>
                <w:rFonts w:eastAsia="Calibri"/>
                <w:lang w:eastAsia="en-US"/>
              </w:rPr>
              <w:t>___________</w:t>
            </w:r>
            <w:r w:rsidRPr="00A7485A">
              <w:rPr>
                <w:rFonts w:eastAsia="Calibri"/>
                <w:lang w:eastAsia="en-US"/>
              </w:rPr>
              <w:t>___</w:t>
            </w:r>
          </w:p>
          <w:p w:rsidR="000C3696" w:rsidRPr="00A7485A" w:rsidRDefault="000C3696" w:rsidP="0044279B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7485A">
              <w:rPr>
                <w:rFonts w:eastAsia="Calibri"/>
                <w:sz w:val="16"/>
                <w:szCs w:val="16"/>
                <w:lang w:eastAsia="en-US"/>
              </w:rPr>
              <w:t>(фамилия, имя отчество)</w:t>
            </w:r>
          </w:p>
          <w:p w:rsidR="00260001" w:rsidRPr="00A7485A" w:rsidRDefault="00260001" w:rsidP="000C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_________________________________________________</w:t>
            </w:r>
          </w:p>
          <w:p w:rsidR="00260001" w:rsidRPr="00A7485A" w:rsidRDefault="00260001" w:rsidP="000C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C3696" w:rsidRPr="00A7485A" w:rsidRDefault="000C3696" w:rsidP="000C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_____________________________</w:t>
            </w:r>
            <w:r w:rsidR="0044279B" w:rsidRPr="00A7485A">
              <w:rPr>
                <w:rFonts w:eastAsia="Calibri"/>
                <w:lang w:eastAsia="en-US"/>
              </w:rPr>
              <w:t>__________</w:t>
            </w:r>
            <w:r w:rsidRPr="00A7485A">
              <w:rPr>
                <w:rFonts w:eastAsia="Calibri"/>
                <w:lang w:eastAsia="en-US"/>
              </w:rPr>
              <w:t>__</w:t>
            </w:r>
            <w:r w:rsidR="0044279B" w:rsidRPr="00A7485A">
              <w:rPr>
                <w:rFonts w:eastAsia="Calibri"/>
                <w:lang w:eastAsia="en-US"/>
              </w:rPr>
              <w:t>_</w:t>
            </w:r>
            <w:r w:rsidRPr="00A7485A">
              <w:rPr>
                <w:rFonts w:eastAsia="Calibri"/>
                <w:lang w:eastAsia="en-US"/>
              </w:rPr>
              <w:t xml:space="preserve">_______ </w:t>
            </w:r>
          </w:p>
          <w:p w:rsidR="000C3696" w:rsidRPr="00A7485A" w:rsidRDefault="000C3696" w:rsidP="000C369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7485A">
              <w:rPr>
                <w:rFonts w:eastAsia="Calibri"/>
                <w:sz w:val="16"/>
                <w:szCs w:val="16"/>
                <w:lang w:eastAsia="en-US"/>
              </w:rPr>
              <w:t>(адрес места жительства)</w:t>
            </w:r>
          </w:p>
          <w:p w:rsidR="000C3696" w:rsidRPr="00A7485A" w:rsidRDefault="0044279B" w:rsidP="000C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 xml:space="preserve">Паспорт </w:t>
            </w:r>
            <w:r w:rsidR="000C3696" w:rsidRPr="00A7485A">
              <w:rPr>
                <w:rFonts w:eastAsia="Calibri"/>
                <w:lang w:eastAsia="en-US"/>
              </w:rPr>
              <w:t>_________________________</w:t>
            </w:r>
            <w:r w:rsidRPr="00A7485A">
              <w:rPr>
                <w:rFonts w:eastAsia="Calibri"/>
                <w:lang w:eastAsia="en-US"/>
              </w:rPr>
              <w:t>_</w:t>
            </w:r>
            <w:r w:rsidR="000C3696" w:rsidRPr="00A7485A">
              <w:rPr>
                <w:rFonts w:eastAsia="Calibri"/>
                <w:lang w:eastAsia="en-US"/>
              </w:rPr>
              <w:t>_______</w:t>
            </w:r>
            <w:r w:rsidRPr="00A7485A">
              <w:rPr>
                <w:rFonts w:eastAsia="Calibri"/>
                <w:lang w:eastAsia="en-US"/>
              </w:rPr>
              <w:t>_</w:t>
            </w:r>
            <w:r w:rsidR="000C3696" w:rsidRPr="00A7485A">
              <w:rPr>
                <w:rFonts w:eastAsia="Calibri"/>
                <w:lang w:eastAsia="en-US"/>
              </w:rPr>
              <w:t>_______</w:t>
            </w:r>
          </w:p>
          <w:p w:rsidR="000C3696" w:rsidRPr="00A7485A" w:rsidRDefault="0044279B" w:rsidP="000C369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7485A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="000C3696" w:rsidRPr="00A7485A">
              <w:rPr>
                <w:rFonts w:eastAsia="Calibri"/>
                <w:sz w:val="16"/>
                <w:szCs w:val="16"/>
                <w:lang w:eastAsia="en-US"/>
              </w:rPr>
              <w:t>серия, номер, кем и когда выдан)</w:t>
            </w:r>
          </w:p>
          <w:p w:rsidR="000C3696" w:rsidRPr="00A7485A" w:rsidRDefault="000C3696" w:rsidP="000C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______________________________</w:t>
            </w:r>
            <w:r w:rsidR="0044279B" w:rsidRPr="00A7485A">
              <w:rPr>
                <w:rFonts w:eastAsia="Calibri"/>
                <w:lang w:eastAsia="en-US"/>
              </w:rPr>
              <w:t>__________</w:t>
            </w:r>
            <w:r w:rsidRPr="00A7485A">
              <w:rPr>
                <w:rFonts w:eastAsia="Calibri"/>
                <w:lang w:eastAsia="en-US"/>
              </w:rPr>
              <w:t>_________</w:t>
            </w:r>
          </w:p>
          <w:p w:rsidR="0044279B" w:rsidRPr="00A7485A" w:rsidRDefault="0044279B" w:rsidP="000C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C3696" w:rsidRPr="00A7485A" w:rsidRDefault="000C3696" w:rsidP="000C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7485A">
              <w:rPr>
                <w:rFonts w:eastAsia="Calibri"/>
                <w:lang w:eastAsia="en-US"/>
              </w:rPr>
              <w:t>Конт</w:t>
            </w:r>
            <w:proofErr w:type="gramStart"/>
            <w:r w:rsidRPr="00A7485A">
              <w:rPr>
                <w:rFonts w:eastAsia="Calibri"/>
                <w:lang w:eastAsia="en-US"/>
              </w:rPr>
              <w:t>.</w:t>
            </w:r>
            <w:proofErr w:type="gramEnd"/>
            <w:r w:rsidR="001C32F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7485A">
              <w:rPr>
                <w:rFonts w:eastAsia="Calibri"/>
                <w:lang w:eastAsia="en-US"/>
              </w:rPr>
              <w:t>т</w:t>
            </w:r>
            <w:proofErr w:type="gramEnd"/>
            <w:r w:rsidRPr="00A7485A">
              <w:rPr>
                <w:rFonts w:eastAsia="Calibri"/>
                <w:lang w:eastAsia="en-US"/>
              </w:rPr>
              <w:t>елефон ___________________________</w:t>
            </w:r>
          </w:p>
          <w:p w:rsidR="0044279B" w:rsidRPr="00A7485A" w:rsidRDefault="0044279B" w:rsidP="00442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C3696" w:rsidRPr="00A7485A" w:rsidRDefault="000C3696" w:rsidP="005E2A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85A">
              <w:rPr>
                <w:rFonts w:eastAsia="Calibri"/>
                <w:lang w:eastAsia="en-US"/>
              </w:rPr>
              <w:t>_________________/______</w:t>
            </w:r>
            <w:r w:rsidR="0044279B" w:rsidRPr="00A7485A">
              <w:rPr>
                <w:rFonts w:eastAsia="Calibri"/>
                <w:lang w:eastAsia="en-US"/>
              </w:rPr>
              <w:t>___________________</w:t>
            </w:r>
            <w:r w:rsidRPr="00A7485A">
              <w:rPr>
                <w:rFonts w:eastAsia="Calibri"/>
                <w:lang w:eastAsia="en-US"/>
              </w:rPr>
              <w:t xml:space="preserve">                         </w:t>
            </w:r>
            <w:r w:rsidRPr="00A7485A">
              <w:rPr>
                <w:rFonts w:eastAsia="Calibri"/>
                <w:sz w:val="16"/>
                <w:szCs w:val="16"/>
                <w:lang w:eastAsia="en-US"/>
              </w:rPr>
              <w:t xml:space="preserve">(подпись)                </w:t>
            </w:r>
            <w:r w:rsidR="0044279B" w:rsidRPr="00A7485A"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  <w:r w:rsidRPr="00A7485A">
              <w:rPr>
                <w:rFonts w:eastAsia="Calibri"/>
                <w:sz w:val="16"/>
                <w:szCs w:val="16"/>
                <w:lang w:eastAsia="en-US"/>
              </w:rPr>
              <w:t xml:space="preserve">      (расшифровка подписи)</w:t>
            </w:r>
          </w:p>
        </w:tc>
      </w:tr>
    </w:tbl>
    <w:p w:rsidR="000E21CE" w:rsidRPr="00B92AA5" w:rsidRDefault="000E21CE" w:rsidP="00A7485A"/>
    <w:sectPr w:rsidR="000E21CE" w:rsidRPr="00B92AA5" w:rsidSect="00A7485A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4D24"/>
    <w:multiLevelType w:val="multilevel"/>
    <w:tmpl w:val="2DD47A2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2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A9"/>
    <w:rsid w:val="00034CCA"/>
    <w:rsid w:val="00036E63"/>
    <w:rsid w:val="00085D28"/>
    <w:rsid w:val="000868A0"/>
    <w:rsid w:val="000C3696"/>
    <w:rsid w:val="000E21CE"/>
    <w:rsid w:val="00132BA9"/>
    <w:rsid w:val="001722EE"/>
    <w:rsid w:val="001C32F3"/>
    <w:rsid w:val="001D333A"/>
    <w:rsid w:val="00231577"/>
    <w:rsid w:val="00260001"/>
    <w:rsid w:val="00371E0F"/>
    <w:rsid w:val="003870AC"/>
    <w:rsid w:val="004160A6"/>
    <w:rsid w:val="0044279B"/>
    <w:rsid w:val="00485F25"/>
    <w:rsid w:val="004C3E16"/>
    <w:rsid w:val="00516178"/>
    <w:rsid w:val="00576CBB"/>
    <w:rsid w:val="00597B7B"/>
    <w:rsid w:val="005B32B1"/>
    <w:rsid w:val="005B4FAF"/>
    <w:rsid w:val="005E2ACE"/>
    <w:rsid w:val="006325B8"/>
    <w:rsid w:val="006860D2"/>
    <w:rsid w:val="006A3A78"/>
    <w:rsid w:val="006C5113"/>
    <w:rsid w:val="006D0386"/>
    <w:rsid w:val="006F02B9"/>
    <w:rsid w:val="007213C9"/>
    <w:rsid w:val="00725BB5"/>
    <w:rsid w:val="00730796"/>
    <w:rsid w:val="00736B3E"/>
    <w:rsid w:val="0075414D"/>
    <w:rsid w:val="00756A33"/>
    <w:rsid w:val="00757702"/>
    <w:rsid w:val="00771F85"/>
    <w:rsid w:val="007A21F2"/>
    <w:rsid w:val="007C42BA"/>
    <w:rsid w:val="007E5B08"/>
    <w:rsid w:val="007F4772"/>
    <w:rsid w:val="00850F63"/>
    <w:rsid w:val="008B0F26"/>
    <w:rsid w:val="008D2227"/>
    <w:rsid w:val="008F394B"/>
    <w:rsid w:val="0092011F"/>
    <w:rsid w:val="009370C7"/>
    <w:rsid w:val="009460C6"/>
    <w:rsid w:val="00A152C7"/>
    <w:rsid w:val="00A7485A"/>
    <w:rsid w:val="00AD041C"/>
    <w:rsid w:val="00B92AA5"/>
    <w:rsid w:val="00BC1AAD"/>
    <w:rsid w:val="00BD043C"/>
    <w:rsid w:val="00BE7409"/>
    <w:rsid w:val="00C01F4F"/>
    <w:rsid w:val="00C36053"/>
    <w:rsid w:val="00CA4D3E"/>
    <w:rsid w:val="00D30251"/>
    <w:rsid w:val="00E21DA5"/>
    <w:rsid w:val="00EA5BA7"/>
    <w:rsid w:val="00F838AD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2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B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C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1D333A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2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B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C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1D333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61D53B240360D2414E4AAFD840E2382073C5CEAC622887CBDF06DE65Cp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61D53B240360D2414E4AAFD840E238202395DEEC122887CBDF06DE65CpF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70336460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061D53B240360D2414E4AAFD840E238B043B5CEACA7F8274E4FC6FE1C097483DB68F526B30C754p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061D53B240360D2414E4AAFD840E238202395DE9C722887CBDF06DE65Cp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A1DA-2BF1-4ADD-8AC6-4013F555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2020-06-22T05:16:00Z</cp:lastPrinted>
  <dcterms:created xsi:type="dcterms:W3CDTF">2020-06-22T05:17:00Z</dcterms:created>
  <dcterms:modified xsi:type="dcterms:W3CDTF">2020-06-22T05:21:00Z</dcterms:modified>
</cp:coreProperties>
</file>